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6133E" w14:textId="77777777" w:rsidR="000E2C13" w:rsidRDefault="000E2C13" w:rsidP="000E2C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Zápis</w:t>
      </w:r>
    </w:p>
    <w:p w14:paraId="181CEE38" w14:textId="77777777" w:rsidR="000E2C13" w:rsidRDefault="000E2C13" w:rsidP="000E2C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ze zasedání obecního zastupitelstva obce Lhota</w:t>
      </w:r>
    </w:p>
    <w:p w14:paraId="28EB92C4" w14:textId="76DA387C" w:rsidR="000E2C13" w:rsidRDefault="000E2C13" w:rsidP="000E2C1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konaného dne 24. 5. 2022 od 19:00 hodin</w:t>
      </w:r>
    </w:p>
    <w:p w14:paraId="706A3A6C" w14:textId="77777777" w:rsidR="000E2C13" w:rsidRDefault="000E2C13" w:rsidP="000E2C1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36"/>
        </w:rPr>
      </w:pPr>
    </w:p>
    <w:p w14:paraId="36503D8B" w14:textId="77777777" w:rsidR="000E2C13" w:rsidRPr="001817AA" w:rsidRDefault="000E2C13" w:rsidP="000E2C13">
      <w:pPr>
        <w:spacing w:line="240" w:lineRule="auto"/>
        <w:contextualSpacing/>
        <w:jc w:val="both"/>
        <w:rPr>
          <w:rFonts w:ascii="Times New Roman" w:hAnsi="Times New Roman" w:cs="Times New Roman"/>
          <w:color w:val="7030A0"/>
          <w:sz w:val="28"/>
          <w:u w:val="single"/>
        </w:rPr>
      </w:pPr>
      <w:r w:rsidRPr="001817AA">
        <w:rPr>
          <w:rFonts w:ascii="Times New Roman" w:hAnsi="Times New Roman" w:cs="Times New Roman"/>
          <w:color w:val="7030A0"/>
          <w:sz w:val="28"/>
          <w:u w:val="single"/>
        </w:rPr>
        <w:t>Zahájení</w:t>
      </w:r>
      <w:r w:rsidRPr="001817AA">
        <w:rPr>
          <w:rFonts w:ascii="Times New Roman" w:hAnsi="Times New Roman" w:cs="Times New Roman"/>
          <w:color w:val="7030A0"/>
          <w:sz w:val="32"/>
          <w:u w:val="single"/>
        </w:rPr>
        <w:t xml:space="preserve"> </w:t>
      </w:r>
      <w:r w:rsidRPr="001817AA">
        <w:rPr>
          <w:rFonts w:ascii="Times New Roman" w:hAnsi="Times New Roman" w:cs="Times New Roman"/>
          <w:color w:val="7030A0"/>
          <w:sz w:val="28"/>
          <w:u w:val="single"/>
        </w:rPr>
        <w:t>zasedání zastupitelstva</w:t>
      </w:r>
    </w:p>
    <w:p w14:paraId="3F55BE29" w14:textId="5DF4D175" w:rsidR="000E2C13" w:rsidRDefault="000E2C13" w:rsidP="000E2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Zasedání zastupitelstva obce Lhota bylo zahájeno v 1</w:t>
      </w:r>
      <w:r w:rsidR="002568D3">
        <w:rPr>
          <w:rFonts w:ascii="Times New Roman" w:hAnsi="Times New Roman" w:cs="Times New Roman"/>
          <w:sz w:val="28"/>
        </w:rPr>
        <w:t>9</w:t>
      </w:r>
      <w:r>
        <w:rPr>
          <w:rFonts w:ascii="Times New Roman" w:hAnsi="Times New Roman" w:cs="Times New Roman"/>
          <w:sz w:val="28"/>
        </w:rPr>
        <w:t>:00 hodin starostkou obce paní Věrou Nedvědovou. Přítomno je 7</w:t>
      </w:r>
      <w:r>
        <w:rPr>
          <w:rFonts w:ascii="Times New Roman" w:hAnsi="Times New Roman" w:cs="Times New Roman"/>
          <w:color w:val="C0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zastupitelů viz. prezenční listina.</w:t>
      </w:r>
    </w:p>
    <w:p w14:paraId="576CFB5E" w14:textId="77777777" w:rsidR="000E2C13" w:rsidRDefault="000E2C13" w:rsidP="000E2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0AF42223" w14:textId="77777777" w:rsidR="000E2C13" w:rsidRPr="001817AA" w:rsidRDefault="000E2C13" w:rsidP="000E2C13">
      <w:pPr>
        <w:spacing w:line="240" w:lineRule="auto"/>
        <w:contextualSpacing/>
        <w:jc w:val="both"/>
        <w:rPr>
          <w:rFonts w:ascii="Times New Roman" w:hAnsi="Times New Roman" w:cs="Times New Roman"/>
          <w:color w:val="7030A0"/>
          <w:sz w:val="28"/>
          <w:u w:val="single"/>
        </w:rPr>
      </w:pPr>
      <w:r w:rsidRPr="001817AA">
        <w:rPr>
          <w:rFonts w:ascii="Times New Roman" w:hAnsi="Times New Roman" w:cs="Times New Roman"/>
          <w:color w:val="7030A0"/>
          <w:sz w:val="28"/>
          <w:u w:val="single"/>
        </w:rPr>
        <w:t>Určení ověřovatelů a zapisovatele</w:t>
      </w:r>
    </w:p>
    <w:p w14:paraId="52CE5C26" w14:textId="3A9BDA31" w:rsidR="000E2C13" w:rsidRDefault="000E2C13" w:rsidP="000E2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Paní starostka obce určila ověřovateli zápisu paní Jiřinu Hamouzovou a pan</w:t>
      </w:r>
      <w:r w:rsidR="001817AA">
        <w:rPr>
          <w:rFonts w:ascii="Times New Roman" w:hAnsi="Times New Roman" w:cs="Times New Roman"/>
          <w:sz w:val="28"/>
        </w:rPr>
        <w:t xml:space="preserve">í </w:t>
      </w:r>
      <w:r w:rsidR="00A37802">
        <w:rPr>
          <w:rFonts w:ascii="Times New Roman" w:hAnsi="Times New Roman" w:cs="Times New Roman"/>
          <w:sz w:val="28"/>
        </w:rPr>
        <w:t xml:space="preserve">Alenu </w:t>
      </w:r>
      <w:proofErr w:type="gramStart"/>
      <w:r w:rsidR="00A37802">
        <w:rPr>
          <w:rFonts w:ascii="Times New Roman" w:hAnsi="Times New Roman" w:cs="Times New Roman"/>
          <w:sz w:val="28"/>
        </w:rPr>
        <w:t>Kohoutovou</w:t>
      </w:r>
      <w:r w:rsidR="00A44A22">
        <w:rPr>
          <w:rFonts w:ascii="Times New Roman" w:hAnsi="Times New Roman" w:cs="Times New Roman"/>
          <w:sz w:val="28"/>
        </w:rPr>
        <w:t xml:space="preserve"> </w:t>
      </w:r>
      <w:r w:rsidR="001817AA">
        <w:rPr>
          <w:rFonts w:ascii="Times New Roman" w:hAnsi="Times New Roman" w:cs="Times New Roman"/>
          <w:sz w:val="28"/>
        </w:rPr>
        <w:t>.</w:t>
      </w:r>
      <w:proofErr w:type="gramEnd"/>
      <w:r w:rsidR="001817A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Zapisovatelem paní Martinu Machovou.</w:t>
      </w:r>
    </w:p>
    <w:p w14:paraId="51B209ED" w14:textId="77777777" w:rsidR="000E2C13" w:rsidRDefault="000E2C13" w:rsidP="000E2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3633A70F" w14:textId="77777777" w:rsidR="000E2C13" w:rsidRDefault="000E2C13" w:rsidP="000E2C1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Ze zasedání zastupitelstva byl pořízen zvukový záznam, přenášený na elektronický nosič, sloužící pro informování veřejnosti o průběhu zasedání zastupitelstva a jako podklad pro vyhotovení zápisu. Z důvodu rozhodování o případných námitkách členů zastupitelstva bude záznam uchováván po celé volební období.</w:t>
      </w:r>
    </w:p>
    <w:p w14:paraId="769CBBBE" w14:textId="77777777" w:rsidR="000E2C13" w:rsidRPr="001817AA" w:rsidRDefault="000E2C13" w:rsidP="000E2C13">
      <w:pPr>
        <w:pStyle w:val="Default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1817AA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Schválení programu </w:t>
      </w:r>
    </w:p>
    <w:p w14:paraId="7FE2A8A1" w14:textId="77777777" w:rsidR="001817AA" w:rsidRPr="001817AA" w:rsidRDefault="001817AA" w:rsidP="001817AA">
      <w:pPr>
        <w:numPr>
          <w:ilvl w:val="0"/>
          <w:numId w:val="6"/>
        </w:numPr>
        <w:tabs>
          <w:tab w:val="left" w:pos="0"/>
          <w:tab w:val="left" w:pos="426"/>
          <w:tab w:val="left" w:pos="1276"/>
        </w:tabs>
        <w:spacing w:after="0" w:line="240" w:lineRule="auto"/>
        <w:ind w:left="0" w:right="140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17AA">
        <w:rPr>
          <w:rFonts w:ascii="Times New Roman" w:hAnsi="Times New Roman" w:cs="Times New Roman"/>
          <w:sz w:val="28"/>
          <w:szCs w:val="28"/>
        </w:rPr>
        <w:t>Kontrola usnesení</w:t>
      </w:r>
    </w:p>
    <w:p w14:paraId="356C22D9" w14:textId="77777777" w:rsidR="001817AA" w:rsidRPr="001817AA" w:rsidRDefault="001817AA" w:rsidP="001817AA">
      <w:pPr>
        <w:numPr>
          <w:ilvl w:val="0"/>
          <w:numId w:val="6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right="140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17AA">
        <w:rPr>
          <w:rFonts w:ascii="Times New Roman" w:hAnsi="Times New Roman" w:cs="Times New Roman"/>
          <w:sz w:val="28"/>
          <w:szCs w:val="28"/>
        </w:rPr>
        <w:t>Rozpočtové opatření č. 2</w:t>
      </w:r>
    </w:p>
    <w:p w14:paraId="1081AA23" w14:textId="77777777" w:rsidR="001817AA" w:rsidRPr="001817AA" w:rsidRDefault="001817AA" w:rsidP="001817AA">
      <w:pPr>
        <w:numPr>
          <w:ilvl w:val="0"/>
          <w:numId w:val="6"/>
        </w:numPr>
        <w:tabs>
          <w:tab w:val="left" w:pos="426"/>
          <w:tab w:val="left" w:pos="1134"/>
          <w:tab w:val="num" w:pos="1418"/>
        </w:tabs>
        <w:spacing w:after="0" w:line="240" w:lineRule="auto"/>
        <w:ind w:left="0" w:right="140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17AA">
        <w:rPr>
          <w:rFonts w:ascii="Times New Roman" w:hAnsi="Times New Roman" w:cs="Times New Roman"/>
          <w:sz w:val="28"/>
          <w:szCs w:val="28"/>
        </w:rPr>
        <w:t>Projednání návrhu závěrečného účtu 2021</w:t>
      </w:r>
    </w:p>
    <w:p w14:paraId="5968C93F" w14:textId="77777777" w:rsidR="001817AA" w:rsidRPr="001817AA" w:rsidRDefault="001817AA" w:rsidP="001817AA">
      <w:pPr>
        <w:numPr>
          <w:ilvl w:val="0"/>
          <w:numId w:val="6"/>
        </w:numPr>
        <w:tabs>
          <w:tab w:val="left" w:pos="426"/>
          <w:tab w:val="left" w:pos="1134"/>
          <w:tab w:val="num" w:pos="1418"/>
        </w:tabs>
        <w:spacing w:after="0" w:line="240" w:lineRule="auto"/>
        <w:ind w:left="0" w:right="140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17AA">
        <w:rPr>
          <w:rFonts w:ascii="Times New Roman" w:hAnsi="Times New Roman" w:cs="Times New Roman"/>
          <w:sz w:val="28"/>
          <w:szCs w:val="28"/>
        </w:rPr>
        <w:t>Schválení účetní závěrky 2021</w:t>
      </w:r>
    </w:p>
    <w:p w14:paraId="23FD4922" w14:textId="77777777" w:rsidR="001817AA" w:rsidRPr="001817AA" w:rsidRDefault="001817AA" w:rsidP="001817AA">
      <w:pPr>
        <w:numPr>
          <w:ilvl w:val="0"/>
          <w:numId w:val="6"/>
        </w:numPr>
        <w:tabs>
          <w:tab w:val="left" w:pos="426"/>
          <w:tab w:val="left" w:pos="1134"/>
          <w:tab w:val="num" w:pos="1418"/>
        </w:tabs>
        <w:spacing w:after="0" w:line="240" w:lineRule="auto"/>
        <w:ind w:left="0" w:right="140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17AA">
        <w:rPr>
          <w:rFonts w:ascii="Times New Roman" w:hAnsi="Times New Roman" w:cs="Times New Roman"/>
          <w:sz w:val="28"/>
          <w:szCs w:val="28"/>
        </w:rPr>
        <w:t>Zpráva auditora o výsledcích přezkoumání hospodaření obce za rok 2021</w:t>
      </w:r>
    </w:p>
    <w:p w14:paraId="46EB6F9F" w14:textId="77777777" w:rsidR="001817AA" w:rsidRPr="001817AA" w:rsidRDefault="001817AA" w:rsidP="001817AA">
      <w:pPr>
        <w:numPr>
          <w:ilvl w:val="0"/>
          <w:numId w:val="6"/>
        </w:numPr>
        <w:tabs>
          <w:tab w:val="left" w:pos="426"/>
          <w:tab w:val="left" w:pos="1134"/>
          <w:tab w:val="num" w:pos="1418"/>
        </w:tabs>
        <w:spacing w:after="0" w:line="240" w:lineRule="auto"/>
        <w:ind w:left="0" w:right="140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17AA">
        <w:rPr>
          <w:rFonts w:ascii="Times New Roman" w:hAnsi="Times New Roman" w:cs="Times New Roman"/>
          <w:sz w:val="28"/>
          <w:szCs w:val="28"/>
        </w:rPr>
        <w:t>Schválení smlouvy o vykonání přezkoumání hospodaření obce za rok 2022 s firmou AUDIT OBCE, s.r.o.</w:t>
      </w:r>
    </w:p>
    <w:p w14:paraId="51261189" w14:textId="77777777" w:rsidR="001817AA" w:rsidRPr="001817AA" w:rsidRDefault="001817AA" w:rsidP="001817AA">
      <w:pPr>
        <w:numPr>
          <w:ilvl w:val="0"/>
          <w:numId w:val="6"/>
        </w:numPr>
        <w:tabs>
          <w:tab w:val="left" w:pos="426"/>
          <w:tab w:val="left" w:pos="1134"/>
          <w:tab w:val="num" w:pos="1418"/>
        </w:tabs>
        <w:spacing w:after="0" w:line="240" w:lineRule="auto"/>
        <w:ind w:left="0" w:right="140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17AA">
        <w:rPr>
          <w:rFonts w:ascii="Times New Roman" w:hAnsi="Times New Roman" w:cs="Times New Roman"/>
          <w:sz w:val="28"/>
          <w:szCs w:val="28"/>
        </w:rPr>
        <w:t>Schválení smlouvy o dílo na zpracování jednostupňové projektové dokumentace na akci „Technologické úpravy na ČOV Lhota“</w:t>
      </w:r>
    </w:p>
    <w:p w14:paraId="7F261601" w14:textId="24371674" w:rsidR="00C8083E" w:rsidRDefault="001817AA" w:rsidP="00C8083E">
      <w:pPr>
        <w:numPr>
          <w:ilvl w:val="0"/>
          <w:numId w:val="6"/>
        </w:numPr>
        <w:tabs>
          <w:tab w:val="left" w:pos="426"/>
          <w:tab w:val="left" w:pos="1134"/>
          <w:tab w:val="num" w:pos="1418"/>
        </w:tabs>
        <w:spacing w:after="0" w:line="240" w:lineRule="auto"/>
        <w:ind w:left="0" w:right="140" w:hanging="284"/>
        <w:jc w:val="both"/>
        <w:rPr>
          <w:rFonts w:ascii="Times New Roman" w:hAnsi="Times New Roman" w:cs="Times New Roman"/>
          <w:sz w:val="28"/>
          <w:szCs w:val="28"/>
        </w:rPr>
      </w:pPr>
      <w:r w:rsidRPr="001817AA">
        <w:rPr>
          <w:rFonts w:ascii="Times New Roman" w:hAnsi="Times New Roman" w:cs="Times New Roman"/>
          <w:sz w:val="28"/>
          <w:szCs w:val="28"/>
        </w:rPr>
        <w:t>Schválení faktury na opravu komunikace ulice K Hájovně na částku 133 947,- pro firmu Silnice Cajk, s.r.o.</w:t>
      </w:r>
    </w:p>
    <w:p w14:paraId="70651DCE" w14:textId="724FBBA4" w:rsidR="009E3722" w:rsidRDefault="009E3722" w:rsidP="00C8083E">
      <w:pPr>
        <w:numPr>
          <w:ilvl w:val="0"/>
          <w:numId w:val="6"/>
        </w:numPr>
        <w:tabs>
          <w:tab w:val="left" w:pos="426"/>
          <w:tab w:val="left" w:pos="1134"/>
          <w:tab w:val="num" w:pos="1418"/>
        </w:tabs>
        <w:spacing w:after="0" w:line="240" w:lineRule="auto"/>
        <w:ind w:left="0" w:right="14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Schválení přijetí dotace z</w:t>
      </w:r>
      <w:r w:rsidRPr="009E3722">
        <w:rPr>
          <w:rFonts w:ascii="Times New Roman" w:hAnsi="Times New Roman" w:cs="Times New Roman"/>
          <w:sz w:val="28"/>
          <w:szCs w:val="28"/>
        </w:rPr>
        <w:t xml:space="preserve"> </w:t>
      </w:r>
      <w:r w:rsidRPr="00C8083E">
        <w:rPr>
          <w:rFonts w:ascii="Times New Roman" w:hAnsi="Times New Roman" w:cs="Times New Roman"/>
          <w:sz w:val="28"/>
          <w:szCs w:val="28"/>
        </w:rPr>
        <w:t>Programu 2022 pro poskytování dotací z rozpočtu Středočeského kraje ze Středočeského Fondu podpory dobrovolných hasičů a složek IZS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52A4BE" w14:textId="77777777" w:rsidR="00C8083E" w:rsidRDefault="00C8083E" w:rsidP="00C8083E">
      <w:pPr>
        <w:numPr>
          <w:ilvl w:val="0"/>
          <w:numId w:val="6"/>
        </w:numPr>
        <w:tabs>
          <w:tab w:val="left" w:pos="426"/>
          <w:tab w:val="left" w:pos="1134"/>
          <w:tab w:val="num" w:pos="1418"/>
        </w:tabs>
        <w:spacing w:after="0" w:line="240" w:lineRule="auto"/>
        <w:ind w:left="0" w:right="140" w:hanging="284"/>
        <w:jc w:val="both"/>
        <w:rPr>
          <w:rFonts w:ascii="Times New Roman" w:hAnsi="Times New Roman" w:cs="Times New Roman"/>
          <w:sz w:val="28"/>
          <w:szCs w:val="28"/>
        </w:rPr>
      </w:pPr>
      <w:r w:rsidRPr="00C8083E">
        <w:rPr>
          <w:rFonts w:ascii="Times New Roman" w:hAnsi="Times New Roman" w:cs="Times New Roman"/>
          <w:sz w:val="28"/>
          <w:szCs w:val="28"/>
        </w:rPr>
        <w:t>Pověření starostky k podpisu Veřejnoprávní smlouvy o poskytnutí dotace podle Programu 2022 pro poskytování dotací z rozpočtu Středočeského kraje ze Středočeského Fondu podpory dobrovolných hasičů a složek IZS</w:t>
      </w:r>
    </w:p>
    <w:p w14:paraId="52EEAC6E" w14:textId="57DCB683" w:rsidR="001817AA" w:rsidRPr="00C8083E" w:rsidRDefault="001817AA" w:rsidP="00C8083E">
      <w:pPr>
        <w:numPr>
          <w:ilvl w:val="0"/>
          <w:numId w:val="6"/>
        </w:numPr>
        <w:tabs>
          <w:tab w:val="left" w:pos="426"/>
          <w:tab w:val="left" w:pos="1134"/>
          <w:tab w:val="num" w:pos="1418"/>
        </w:tabs>
        <w:spacing w:after="0" w:line="240" w:lineRule="auto"/>
        <w:ind w:left="0" w:right="140" w:hanging="284"/>
        <w:jc w:val="both"/>
        <w:rPr>
          <w:rFonts w:ascii="Times New Roman" w:hAnsi="Times New Roman" w:cs="Times New Roman"/>
          <w:sz w:val="28"/>
          <w:szCs w:val="28"/>
        </w:rPr>
      </w:pPr>
      <w:r w:rsidRPr="00C8083E">
        <w:rPr>
          <w:rFonts w:ascii="Times New Roman" w:hAnsi="Times New Roman" w:cs="Times New Roman"/>
          <w:sz w:val="28"/>
          <w:szCs w:val="28"/>
        </w:rPr>
        <w:t>Vyslovení souhlasu k oddávání pro zastupitele Miloslava Poddaného</w:t>
      </w:r>
    </w:p>
    <w:p w14:paraId="7817E2F1" w14:textId="77777777" w:rsidR="001817AA" w:rsidRDefault="001817AA" w:rsidP="000E2C13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/>
          <w:sz w:val="28"/>
        </w:rPr>
      </w:pPr>
    </w:p>
    <w:p w14:paraId="73D16DA8" w14:textId="0DBBC8ED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schválení programu </w:t>
      </w:r>
    </w:p>
    <w:p w14:paraId="4468AE42" w14:textId="77777777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>Pro 7 hlasů     Proti 0 hlasy     Zdrželi se 0 hlasy</w:t>
      </w:r>
    </w:p>
    <w:p w14:paraId="7EF1E6ED" w14:textId="77777777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</w:p>
    <w:p w14:paraId="213500D8" w14:textId="77777777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</w:p>
    <w:p w14:paraId="096E23EE" w14:textId="77777777" w:rsidR="000E2C13" w:rsidRPr="00305E40" w:rsidRDefault="000E2C13" w:rsidP="000E2C1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305E40">
        <w:rPr>
          <w:rFonts w:ascii="Times New Roman" w:eastAsia="Calibri" w:hAnsi="Times New Roman" w:cs="Times New Roman"/>
          <w:color w:val="7030A0"/>
          <w:sz w:val="28"/>
          <w:szCs w:val="28"/>
          <w:u w:val="single"/>
        </w:rPr>
        <w:t>Kontrola usnesení</w:t>
      </w:r>
      <w:r w:rsidRPr="00305E40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 z minulého zasedání obecního zastupitelstva</w:t>
      </w:r>
    </w:p>
    <w:p w14:paraId="6165238C" w14:textId="77777777" w:rsidR="000E2C13" w:rsidRDefault="000E2C13" w:rsidP="000E2C1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1C4CE4C1" w14:textId="77777777" w:rsidR="00502072" w:rsidRDefault="00502072" w:rsidP="000E2C1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3EDD018C" w14:textId="77777777" w:rsidR="00502072" w:rsidRDefault="00502072" w:rsidP="000E2C1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70C0"/>
          <w:sz w:val="28"/>
          <w:szCs w:val="28"/>
          <w:u w:val="single"/>
        </w:rPr>
      </w:pPr>
    </w:p>
    <w:p w14:paraId="3A733BD4" w14:textId="570DF9D8" w:rsidR="000E2C13" w:rsidRPr="00305E40" w:rsidRDefault="000E2C13" w:rsidP="000E2C1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305E40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Rozpočtové opatření č. </w:t>
      </w:r>
      <w:r w:rsidR="00305E40" w:rsidRPr="00305E40">
        <w:rPr>
          <w:rFonts w:ascii="Times New Roman" w:hAnsi="Times New Roman" w:cs="Times New Roman"/>
          <w:color w:val="7030A0"/>
          <w:sz w:val="28"/>
          <w:szCs w:val="28"/>
          <w:u w:val="single"/>
        </w:rPr>
        <w:t>2</w:t>
      </w:r>
      <w:r w:rsidRPr="00305E40">
        <w:rPr>
          <w:rFonts w:ascii="Times New Roman" w:hAnsi="Times New Roman" w:cs="Times New Roman"/>
          <w:color w:val="7030A0"/>
          <w:sz w:val="28"/>
          <w:szCs w:val="28"/>
          <w:u w:val="single"/>
        </w:rPr>
        <w:t xml:space="preserve"> </w:t>
      </w:r>
    </w:p>
    <w:p w14:paraId="71CB1139" w14:textId="14DA0950" w:rsidR="000E2C13" w:rsidRDefault="000E2C13" w:rsidP="000E2C1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schválení rozpočtového opatření č. </w:t>
      </w:r>
      <w:r w:rsidR="00305E40">
        <w:rPr>
          <w:rFonts w:ascii="Times New Roman" w:hAnsi="Times New Roman" w:cs="Times New Roman"/>
          <w:b/>
          <w:bCs/>
          <w:i/>
          <w:i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1660B66A" w14:textId="77777777" w:rsidR="000E2C13" w:rsidRPr="000B17F2" w:rsidRDefault="000E2C13" w:rsidP="000E2C13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Proti 0 hlasy     Zdrželi se 0 hlasy</w:t>
      </w:r>
    </w:p>
    <w:p w14:paraId="1742B9FB" w14:textId="77777777" w:rsidR="000E2C13" w:rsidRDefault="000E2C13" w:rsidP="000E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5E591DF" w14:textId="2B9C85FB" w:rsidR="000E2C13" w:rsidRDefault="000E2C13" w:rsidP="000E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Usnesení: Zastupitelstvo obce Lhota schvaluje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rozpočtové opatření č. </w:t>
      </w:r>
      <w:r w:rsidR="00305E40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31A00FE" w14:textId="77777777" w:rsidR="000E2C13" w:rsidRDefault="000E2C13" w:rsidP="000E2C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B050"/>
          <w:sz w:val="28"/>
          <w:szCs w:val="28"/>
          <w:u w:val="single"/>
        </w:rPr>
      </w:pPr>
    </w:p>
    <w:p w14:paraId="7D064F2E" w14:textId="77777777" w:rsidR="00305E40" w:rsidRPr="009623E8" w:rsidRDefault="00305E40" w:rsidP="00305E40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9623E8">
        <w:rPr>
          <w:rFonts w:ascii="Times New Roman" w:hAnsi="Times New Roman" w:cs="Times New Roman"/>
          <w:color w:val="7030A0"/>
          <w:sz w:val="28"/>
          <w:szCs w:val="28"/>
          <w:u w:val="single"/>
        </w:rPr>
        <w:t>Projednání návrhu závěrečného účtu 2021</w:t>
      </w:r>
    </w:p>
    <w:p w14:paraId="23F9D0D4" w14:textId="68857EF3" w:rsidR="000E2C13" w:rsidRPr="00E9435A" w:rsidRDefault="000E2C13" w:rsidP="000E2C13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 w:rsidR="009623E8">
        <w:rPr>
          <w:rFonts w:ascii="Times New Roman" w:hAnsi="Times New Roman" w:cs="Times New Roman"/>
          <w:b/>
          <w:bCs/>
          <w:i/>
          <w:iCs/>
          <w:sz w:val="28"/>
          <w:szCs w:val="28"/>
        </w:rPr>
        <w:t>udělení souhlasu s celoročním hospodařením obce a schválení závěrečného účtu obce za rok 2021</w:t>
      </w:r>
      <w:r w:rsidR="005020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9623E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41CD0EB6" w14:textId="7002541B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</w:t>
      </w:r>
      <w:r w:rsidR="00502434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hlas</w:t>
      </w:r>
      <w:r w:rsidR="00502434">
        <w:rPr>
          <w:rFonts w:ascii="Times New Roman" w:hAnsi="Times New Roman" w:cs="Times New Roman"/>
          <w:sz w:val="28"/>
        </w:rPr>
        <w:t>ů</w:t>
      </w:r>
      <w:r>
        <w:rPr>
          <w:rFonts w:ascii="Times New Roman" w:hAnsi="Times New Roman" w:cs="Times New Roman"/>
          <w:sz w:val="28"/>
        </w:rPr>
        <w:t xml:space="preserve">     Proti </w:t>
      </w:r>
      <w:r w:rsidR="00502434">
        <w:rPr>
          <w:rFonts w:ascii="Times New Roman" w:hAnsi="Times New Roman" w:cs="Times New Roman"/>
          <w:sz w:val="28"/>
        </w:rPr>
        <w:t>0</w:t>
      </w:r>
      <w:r>
        <w:rPr>
          <w:rFonts w:ascii="Times New Roman" w:hAnsi="Times New Roman" w:cs="Times New Roman"/>
          <w:sz w:val="28"/>
        </w:rPr>
        <w:t xml:space="preserve"> hlasy     Zdrželi se  hlas</w:t>
      </w:r>
      <w:r w:rsidR="00502434">
        <w:rPr>
          <w:rFonts w:ascii="Times New Roman" w:hAnsi="Times New Roman" w:cs="Times New Roman"/>
          <w:sz w:val="28"/>
        </w:rPr>
        <w:t>y</w:t>
      </w:r>
    </w:p>
    <w:p w14:paraId="72BA30B5" w14:textId="77777777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</w:p>
    <w:p w14:paraId="5C128961" w14:textId="77777777" w:rsidR="009623E8" w:rsidRDefault="000E2C13" w:rsidP="009623E8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Usnesení:</w:t>
      </w:r>
      <w:r w:rsidR="009623E8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 </w:t>
      </w:r>
      <w:r>
        <w:rPr>
          <w:rFonts w:ascii="Times New Roman" w:eastAsia="Calibri" w:hAnsi="Times New Roman" w:cs="Times New Roman"/>
          <w:b/>
          <w:bCs/>
          <w:sz w:val="28"/>
          <w:szCs w:val="40"/>
        </w:rPr>
        <w:t>Zastupitelstvo obce Lhota </w:t>
      </w:r>
      <w:r w:rsidR="009623E8">
        <w:rPr>
          <w:rFonts w:ascii="Times New Roman" w:hAnsi="Times New Roman" w:cs="Times New Roman"/>
          <w:b/>
          <w:bCs/>
          <w:sz w:val="28"/>
          <w:szCs w:val="28"/>
        </w:rPr>
        <w:t>schvaluje </w:t>
      </w:r>
      <w:r w:rsidR="009623E8" w:rsidRPr="009623E8">
        <w:rPr>
          <w:rFonts w:ascii="Times New Roman" w:hAnsi="Times New Roman" w:cs="Times New Roman"/>
          <w:b/>
          <w:bCs/>
          <w:sz w:val="28"/>
          <w:szCs w:val="28"/>
        </w:rPr>
        <w:t>udělení</w:t>
      </w:r>
      <w:r w:rsidR="009623E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9623E8" w:rsidRPr="009623E8">
        <w:rPr>
          <w:rFonts w:ascii="Times New Roman" w:hAnsi="Times New Roman" w:cs="Times New Roman"/>
          <w:b/>
          <w:bCs/>
          <w:sz w:val="28"/>
          <w:szCs w:val="28"/>
        </w:rPr>
        <w:t>souhlasu</w:t>
      </w:r>
      <w:r w:rsidR="009623E8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29E514A9" w14:textId="6D40EE6E" w:rsidR="009623E8" w:rsidRPr="009623E8" w:rsidRDefault="009623E8" w:rsidP="009623E8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9623E8">
        <w:rPr>
          <w:rFonts w:ascii="Times New Roman" w:hAnsi="Times New Roman" w:cs="Times New Roman"/>
          <w:b/>
          <w:bCs/>
          <w:sz w:val="28"/>
          <w:szCs w:val="28"/>
        </w:rPr>
        <w:t>s celoročním hospodařením obce a schválení závěrečného účtu obce za rok 2021</w:t>
      </w:r>
      <w:r w:rsidR="00502072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14:paraId="4768D6E4" w14:textId="545666E4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</w:p>
    <w:p w14:paraId="74E42B5A" w14:textId="0ADC51FF" w:rsidR="00857B07" w:rsidRPr="00857B07" w:rsidRDefault="00857B07" w:rsidP="00857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857B07">
        <w:rPr>
          <w:rFonts w:ascii="Times New Roman" w:hAnsi="Times New Roman" w:cs="Times New Roman"/>
          <w:color w:val="7030A0"/>
          <w:sz w:val="28"/>
          <w:szCs w:val="28"/>
          <w:u w:val="single"/>
        </w:rPr>
        <w:t>Schválení účetní závěrky 2021</w:t>
      </w:r>
    </w:p>
    <w:p w14:paraId="706001D2" w14:textId="69A084F7" w:rsidR="00857B07" w:rsidRPr="003A6BB8" w:rsidRDefault="00857B07" w:rsidP="00857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Zastupitelstvo obce Lhota hlasuje o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schválení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účetní závěrky 2021.</w:t>
      </w:r>
    </w:p>
    <w:p w14:paraId="2E32C54F" w14:textId="77777777" w:rsidR="00857B07" w:rsidRDefault="00857B07" w:rsidP="00857B0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(Věra Nedvědová, RNDr. Marie Prchalová, Ph.D., Ing. Tomáš </w:t>
      </w:r>
      <w:proofErr w:type="spellStart"/>
      <w:r>
        <w:rPr>
          <w:rFonts w:ascii="Times New Roman" w:hAnsi="Times New Roman" w:cs="Times New Roman"/>
          <w:sz w:val="28"/>
        </w:rPr>
        <w:t>Luhan</w:t>
      </w:r>
      <w:proofErr w:type="spellEnd"/>
      <w:r>
        <w:rPr>
          <w:rFonts w:ascii="Times New Roman" w:hAnsi="Times New Roman" w:cs="Times New Roman"/>
          <w:sz w:val="28"/>
        </w:rPr>
        <w:t xml:space="preserve">, Ing. Alice Jurková, Bc. Jan Kohout, Alena Kohoutová, Miloslav Poddaný.)   </w:t>
      </w:r>
    </w:p>
    <w:p w14:paraId="6CC83074" w14:textId="77777777" w:rsidR="00857B07" w:rsidRDefault="00857B07" w:rsidP="00857B07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Proti 0 hlasy     Zdrželi se 0 hlasy</w:t>
      </w:r>
    </w:p>
    <w:p w14:paraId="56F7BA4A" w14:textId="478668EA" w:rsidR="00857B07" w:rsidRPr="00DA5089" w:rsidRDefault="00666717" w:rsidP="00857B0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Usnesení: </w:t>
      </w:r>
      <w:r w:rsidR="00857B07" w:rsidRPr="00DA508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Zastupitelstvo obce Lhota </w:t>
      </w:r>
      <w:r w:rsidR="00857B0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schvaluje účetní závěrku 2021.</w:t>
      </w:r>
    </w:p>
    <w:p w14:paraId="2F2A71A9" w14:textId="77777777" w:rsidR="00502434" w:rsidRPr="00502434" w:rsidRDefault="00502434" w:rsidP="00502434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E43AC6" w14:textId="27F223E8" w:rsidR="00AF1D35" w:rsidRPr="00AF1D35" w:rsidRDefault="00AF1D35" w:rsidP="00AF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AF1D35">
        <w:rPr>
          <w:rFonts w:ascii="Times New Roman" w:hAnsi="Times New Roman" w:cs="Times New Roman"/>
          <w:color w:val="7030A0"/>
          <w:sz w:val="28"/>
          <w:szCs w:val="28"/>
          <w:u w:val="single"/>
        </w:rPr>
        <w:t>Zpráva auditora o výsledcích přezkoumání hospodaření obce za rok 2021</w:t>
      </w:r>
    </w:p>
    <w:p w14:paraId="4CAF8B7B" w14:textId="2DB53CBF" w:rsidR="00AF1D35" w:rsidRDefault="00AF1D35" w:rsidP="00AF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40"/>
        </w:rPr>
      </w:pPr>
      <w:r w:rsidRPr="00172483">
        <w:rPr>
          <w:rFonts w:ascii="Times New Roman" w:eastAsia="Calibri" w:hAnsi="Times New Roman" w:cs="Times New Roman"/>
          <w:b/>
          <w:i/>
          <w:iCs/>
          <w:sz w:val="28"/>
          <w:szCs w:val="40"/>
        </w:rPr>
        <w:t>Starostka obce informovala přítomné o výsledcích přezkoumání</w:t>
      </w:r>
      <w:r>
        <w:rPr>
          <w:rFonts w:ascii="Times New Roman" w:eastAsia="Calibri" w:hAnsi="Times New Roman" w:cs="Times New Roman"/>
          <w:b/>
          <w:i/>
          <w:iCs/>
          <w:sz w:val="28"/>
          <w:szCs w:val="40"/>
        </w:rPr>
        <w:t> </w:t>
      </w:r>
      <w:r w:rsidRPr="00172483">
        <w:rPr>
          <w:rFonts w:ascii="Times New Roman" w:eastAsia="Calibri" w:hAnsi="Times New Roman" w:cs="Times New Roman"/>
          <w:b/>
          <w:i/>
          <w:iCs/>
          <w:sz w:val="28"/>
          <w:szCs w:val="40"/>
        </w:rPr>
        <w:t>hospodaření obce za rok 202</w:t>
      </w:r>
      <w:r>
        <w:rPr>
          <w:rFonts w:ascii="Times New Roman" w:eastAsia="Calibri" w:hAnsi="Times New Roman" w:cs="Times New Roman"/>
          <w:b/>
          <w:i/>
          <w:iCs/>
          <w:sz w:val="28"/>
          <w:szCs w:val="40"/>
        </w:rPr>
        <w:t>1</w:t>
      </w:r>
      <w:r w:rsidRPr="00172483">
        <w:rPr>
          <w:rFonts w:ascii="Times New Roman" w:eastAsia="Calibri" w:hAnsi="Times New Roman" w:cs="Times New Roman"/>
          <w:b/>
          <w:i/>
          <w:iCs/>
          <w:sz w:val="28"/>
          <w:szCs w:val="40"/>
        </w:rPr>
        <w:t>. Výsledky byly bez výhrad.</w:t>
      </w:r>
    </w:p>
    <w:p w14:paraId="0586C774" w14:textId="77777777" w:rsidR="00AF1D35" w:rsidRPr="00172483" w:rsidRDefault="00AF1D35" w:rsidP="00AF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8"/>
          <w:szCs w:val="40"/>
        </w:rPr>
      </w:pPr>
    </w:p>
    <w:p w14:paraId="1E9E517C" w14:textId="133F1011" w:rsidR="00AF1D35" w:rsidRDefault="00AF1D35" w:rsidP="00AF1D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40"/>
        </w:rPr>
      </w:pPr>
      <w:r>
        <w:rPr>
          <w:rFonts w:ascii="Times New Roman" w:eastAsia="Calibri" w:hAnsi="Times New Roman" w:cs="Times New Roman"/>
          <w:b/>
          <w:sz w:val="28"/>
          <w:szCs w:val="40"/>
        </w:rPr>
        <w:t xml:space="preserve">Zastupitelstvo obce bere na vědomí </w:t>
      </w:r>
      <w:bookmarkStart w:id="0" w:name="_Hlk104363387"/>
      <w:r>
        <w:rPr>
          <w:rFonts w:ascii="Times New Roman" w:eastAsia="Calibri" w:hAnsi="Times New Roman" w:cs="Times New Roman"/>
          <w:b/>
          <w:sz w:val="28"/>
          <w:szCs w:val="40"/>
        </w:rPr>
        <w:t>zprávu auditora o výsledcích přezkoumání hospodaření obce Lhota za rok 2021.</w:t>
      </w:r>
    </w:p>
    <w:bookmarkEnd w:id="0"/>
    <w:p w14:paraId="5B413962" w14:textId="77777777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514954" w14:textId="593ED2AA" w:rsidR="00AF1D35" w:rsidRPr="00AF1D35" w:rsidRDefault="00AF1D35" w:rsidP="00AF1D35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AF1D35">
        <w:rPr>
          <w:rFonts w:ascii="Times New Roman" w:hAnsi="Times New Roman" w:cs="Times New Roman"/>
          <w:color w:val="7030A0"/>
          <w:sz w:val="28"/>
          <w:szCs w:val="28"/>
          <w:u w:val="single"/>
        </w:rPr>
        <w:t>Schválení </w:t>
      </w:r>
      <w:r w:rsidR="00C35398">
        <w:rPr>
          <w:rFonts w:ascii="Times New Roman" w:hAnsi="Times New Roman" w:cs="Times New Roman"/>
          <w:color w:val="7030A0"/>
          <w:sz w:val="28"/>
          <w:szCs w:val="28"/>
          <w:u w:val="single"/>
        </w:rPr>
        <w:t>s</w:t>
      </w:r>
      <w:r w:rsidRPr="00AF1D35">
        <w:rPr>
          <w:rFonts w:ascii="Times New Roman" w:hAnsi="Times New Roman" w:cs="Times New Roman"/>
          <w:color w:val="7030A0"/>
          <w:sz w:val="28"/>
          <w:szCs w:val="28"/>
          <w:u w:val="single"/>
        </w:rPr>
        <w:t>mlouvy o vykonání přezkoumání hospodaření obce za rok 2022 s firmou AUDIT OBCE, s.r.o.</w:t>
      </w:r>
    </w:p>
    <w:p w14:paraId="1EFEE8CA" w14:textId="49AD8908" w:rsidR="00AF1D35" w:rsidRDefault="000E2C13" w:rsidP="00AF1D35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>Zastupitelstvo obce Lhota hlasuje o schválení </w:t>
      </w:r>
      <w:r w:rsidR="00C353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="00AF1D35" w:rsidRPr="00AF1D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mlouvy o vykonání</w:t>
      </w:r>
    </w:p>
    <w:p w14:paraId="0968F2FA" w14:textId="34355970" w:rsidR="00AF1D35" w:rsidRPr="00AF1D35" w:rsidRDefault="00AF1D35" w:rsidP="00AF1D35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F1D35">
        <w:rPr>
          <w:rFonts w:ascii="Times New Roman" w:hAnsi="Times New Roman" w:cs="Times New Roman"/>
          <w:b/>
          <w:bCs/>
          <w:i/>
          <w:iCs/>
          <w:sz w:val="28"/>
          <w:szCs w:val="28"/>
        </w:rPr>
        <w:t>přezkoumání hospodaření obce za rok 2022 s firmou AUDIT OBCE, s.r.o.</w:t>
      </w:r>
    </w:p>
    <w:p w14:paraId="6A56946E" w14:textId="1A3E2336" w:rsidR="000E2C13" w:rsidRDefault="000E2C13" w:rsidP="00AF1D35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   Proti 0 hlasy        Zdrželi se 0 hlasy</w:t>
      </w:r>
    </w:p>
    <w:p w14:paraId="16894304" w14:textId="77777777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47D9735" w14:textId="3154F65F" w:rsidR="00AF1D35" w:rsidRPr="00AF1D35" w:rsidRDefault="000E2C13" w:rsidP="00AF1D35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40"/>
        </w:rPr>
        <w:t xml:space="preserve">Usnesení: Zastupitelstvo obce Lhota schvaluje </w:t>
      </w:r>
      <w:bookmarkStart w:id="1" w:name="_Hlk104363404"/>
      <w:r w:rsidR="00C35398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AF1D35" w:rsidRPr="00AF1D35">
        <w:rPr>
          <w:rFonts w:ascii="Times New Roman" w:hAnsi="Times New Roman" w:cs="Times New Roman"/>
          <w:b/>
          <w:bCs/>
          <w:sz w:val="28"/>
          <w:szCs w:val="28"/>
        </w:rPr>
        <w:t>mlouvu o vykonání</w:t>
      </w:r>
    </w:p>
    <w:p w14:paraId="711EB3E1" w14:textId="77777777" w:rsidR="00AF1D35" w:rsidRPr="00AF1D35" w:rsidRDefault="00AF1D35" w:rsidP="00AF1D35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1D35">
        <w:rPr>
          <w:rFonts w:ascii="Times New Roman" w:hAnsi="Times New Roman" w:cs="Times New Roman"/>
          <w:b/>
          <w:bCs/>
          <w:sz w:val="28"/>
          <w:szCs w:val="28"/>
        </w:rPr>
        <w:t>přezkoumání hospodaření obce za rok 2022 s firmou AUDIT OBCE, s.r.o.</w:t>
      </w:r>
    </w:p>
    <w:bookmarkEnd w:id="1"/>
    <w:p w14:paraId="0DBD9F23" w14:textId="41E7A098" w:rsidR="000E2C13" w:rsidRPr="00E57CE3" w:rsidRDefault="000E2C13" w:rsidP="00AF1D35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14:paraId="3E8EB617" w14:textId="77777777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A994B" w14:textId="77777777" w:rsidR="009E3722" w:rsidRDefault="009E3722" w:rsidP="00C35398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14:paraId="0ECE5860" w14:textId="77777777" w:rsidR="009E3722" w:rsidRDefault="009E3722" w:rsidP="00C35398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14:paraId="17B1EA0F" w14:textId="77777777" w:rsidR="009E3722" w:rsidRDefault="009E3722" w:rsidP="00C35398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14:paraId="36190A70" w14:textId="77777777" w:rsidR="009E3722" w:rsidRDefault="009E3722" w:rsidP="00C35398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14:paraId="7996A635" w14:textId="1F6D105A" w:rsidR="00C35398" w:rsidRPr="00C35398" w:rsidRDefault="00C35398" w:rsidP="00C35398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C35398">
        <w:rPr>
          <w:rFonts w:ascii="Times New Roman" w:hAnsi="Times New Roman" w:cs="Times New Roman"/>
          <w:color w:val="7030A0"/>
          <w:sz w:val="28"/>
          <w:szCs w:val="28"/>
          <w:u w:val="single"/>
        </w:rPr>
        <w:t>Schválení smlouvy o dílo na zpracování jednostupňové projektové dokumentace na akci „Technologické úpravy na ČOV Lhota“</w:t>
      </w:r>
    </w:p>
    <w:p w14:paraId="431176BB" w14:textId="2F6D2F20" w:rsidR="00C35398" w:rsidRDefault="000E2C13" w:rsidP="00C35398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>Zastupitelstvo obce Lhota hlasuje o </w:t>
      </w:r>
      <w:r w:rsidRPr="00C35398">
        <w:rPr>
          <w:rFonts w:ascii="Times New Roman" w:hAnsi="Times New Roman" w:cs="Times New Roman"/>
          <w:b/>
          <w:i/>
          <w:sz w:val="28"/>
        </w:rPr>
        <w:t>schválení </w:t>
      </w:r>
      <w:r w:rsidR="00C35398" w:rsidRPr="00C35398">
        <w:rPr>
          <w:rFonts w:ascii="Times New Roman" w:hAnsi="Times New Roman" w:cs="Times New Roman"/>
          <w:b/>
          <w:i/>
          <w:sz w:val="28"/>
          <w:szCs w:val="28"/>
        </w:rPr>
        <w:t>smlouvy o dílo na zpracování jednostupňové projektové dokumentace na akci „Technologické úpravy na ČOV Lhota“</w:t>
      </w:r>
      <w:r w:rsidR="00451AA6">
        <w:rPr>
          <w:rFonts w:ascii="Times New Roman" w:hAnsi="Times New Roman" w:cs="Times New Roman"/>
          <w:b/>
          <w:i/>
          <w:sz w:val="28"/>
          <w:szCs w:val="28"/>
        </w:rPr>
        <w:t xml:space="preserve"> s Ing. Martinem Fialou, Ph.D.</w:t>
      </w:r>
      <w:r w:rsidR="00795923">
        <w:rPr>
          <w:rFonts w:ascii="Times New Roman" w:hAnsi="Times New Roman" w:cs="Times New Roman"/>
          <w:b/>
          <w:i/>
          <w:sz w:val="28"/>
          <w:szCs w:val="28"/>
        </w:rPr>
        <w:t>, kde důvodem je častý úhyn bakterií, který je v řešení již od loňského roku. V březnu letošního roku náš dozor na ČOV pan J. Krupka oznámil, že je třeba</w:t>
      </w:r>
      <w:r w:rsidR="00ED0DBE">
        <w:rPr>
          <w:rFonts w:ascii="Times New Roman" w:hAnsi="Times New Roman" w:cs="Times New Roman"/>
          <w:b/>
          <w:i/>
          <w:sz w:val="28"/>
          <w:szCs w:val="28"/>
        </w:rPr>
        <w:t xml:space="preserve"> zažádat o odborné posouzení za účelem stabilizace</w:t>
      </w:r>
      <w:r w:rsidR="00A22B5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A7A05">
        <w:rPr>
          <w:rFonts w:ascii="Times New Roman" w:hAnsi="Times New Roman" w:cs="Times New Roman"/>
          <w:b/>
          <w:i/>
          <w:sz w:val="28"/>
          <w:szCs w:val="28"/>
        </w:rPr>
        <w:t>a zlepšení jejího provozu, které pro nás vypracoval autorizovaný inženýr v oboru stavby vodního a krajinného hospodářství pan Ing. Martina Fiala. Výsledkem je nevyhnutelná obnova</w:t>
      </w:r>
      <w:r w:rsidR="00091764">
        <w:rPr>
          <w:rFonts w:ascii="Times New Roman" w:hAnsi="Times New Roman" w:cs="Times New Roman"/>
          <w:b/>
          <w:i/>
          <w:sz w:val="28"/>
          <w:szCs w:val="28"/>
        </w:rPr>
        <w:t xml:space="preserve"> technologie, která je zastaralá a nepracuje, jak by měla. Okamžitým krokem bylo vyhlášení poptávkového řízení, kde byly osloveny dvě firmy na vypracování projektové dokumentace pro úpravy ČOV.</w:t>
      </w:r>
    </w:p>
    <w:p w14:paraId="4579E117" w14:textId="7CE5975F" w:rsidR="00091764" w:rsidRPr="00C35398" w:rsidRDefault="008335B5" w:rsidP="00C35398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Nejpřijatelnější cenovou nabídku podal právě pan</w:t>
      </w:r>
      <w:r w:rsidR="00A44A22">
        <w:rPr>
          <w:rFonts w:ascii="Times New Roman" w:hAnsi="Times New Roman" w:cs="Times New Roman"/>
          <w:b/>
          <w:i/>
          <w:sz w:val="28"/>
          <w:szCs w:val="28"/>
        </w:rPr>
        <w:t xml:space="preserve"> Ing.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Fiala. Představa o cenách těchto akcí je následující: Odborné posouzení stálo 35 000 Kč. Vypracování</w:t>
      </w:r>
      <w:r w:rsidR="00652D72">
        <w:rPr>
          <w:rFonts w:ascii="Times New Roman" w:hAnsi="Times New Roman" w:cs="Times New Roman"/>
          <w:b/>
          <w:i/>
          <w:sz w:val="28"/>
          <w:szCs w:val="28"/>
        </w:rPr>
        <w:t xml:space="preserve"> projektové dokumentace vyjde obec na 105 270 Kč, samotná obnova technologie je předpoklad na necelé dva miliony korun. Vzhledem k tomu, že jsme s touto situací již několik let počítali, má obec pro tyto případy zřízen podúčet a fond oprav, kde jsou tyto finance našetřeny. Dne 20. 5. proběhla na ČOV kontrola ze životního prostředí</w:t>
      </w:r>
      <w:r w:rsidR="00297D90">
        <w:rPr>
          <w:rFonts w:ascii="Times New Roman" w:hAnsi="Times New Roman" w:cs="Times New Roman"/>
          <w:b/>
          <w:i/>
          <w:sz w:val="28"/>
          <w:szCs w:val="28"/>
        </w:rPr>
        <w:t xml:space="preserve">, která doporučila nahlásit havárii. Po opětovném vymření bakterií zavážíme nový kal. Dne 23. 5. pan místostarosta Ing. Tomáš </w:t>
      </w:r>
      <w:proofErr w:type="spellStart"/>
      <w:r w:rsidR="00297D90">
        <w:rPr>
          <w:rFonts w:ascii="Times New Roman" w:hAnsi="Times New Roman" w:cs="Times New Roman"/>
          <w:b/>
          <w:i/>
          <w:sz w:val="28"/>
          <w:szCs w:val="28"/>
        </w:rPr>
        <w:t>Luhan</w:t>
      </w:r>
      <w:proofErr w:type="spellEnd"/>
      <w:r w:rsidR="00297D90">
        <w:rPr>
          <w:rFonts w:ascii="Times New Roman" w:hAnsi="Times New Roman" w:cs="Times New Roman"/>
          <w:b/>
          <w:i/>
          <w:sz w:val="28"/>
          <w:szCs w:val="28"/>
        </w:rPr>
        <w:t xml:space="preserve"> odvezl vzorky na biologický rozbor jehož výsledek ukáže, jak se bude situace dále vyvíjet. </w:t>
      </w:r>
    </w:p>
    <w:p w14:paraId="577BCFFD" w14:textId="1004BF6D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   Proti 0 hlasy        Zdrželi se 0 hlasy</w:t>
      </w:r>
    </w:p>
    <w:p w14:paraId="43E70B21" w14:textId="77777777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5A5914A3" w14:textId="77777777" w:rsidR="00CA7451" w:rsidRDefault="000E2C13" w:rsidP="00CA7451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40"/>
        </w:rPr>
        <w:t>Usnesení: Zastupitelstvo obce Lhota schvaluje </w:t>
      </w:r>
      <w:bookmarkStart w:id="2" w:name="_Hlk104363581"/>
      <w:r w:rsidR="00CA7451" w:rsidRPr="00CA7451">
        <w:rPr>
          <w:rFonts w:ascii="Times New Roman" w:hAnsi="Times New Roman" w:cs="Times New Roman"/>
          <w:b/>
          <w:iCs/>
          <w:sz w:val="28"/>
          <w:szCs w:val="28"/>
        </w:rPr>
        <w:t>smlouvu</w:t>
      </w:r>
      <w:r w:rsidR="00CA7451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="00CA7451" w:rsidRPr="00CA7451">
        <w:rPr>
          <w:rFonts w:ascii="Times New Roman" w:hAnsi="Times New Roman" w:cs="Times New Roman"/>
          <w:b/>
          <w:iCs/>
          <w:sz w:val="28"/>
          <w:szCs w:val="28"/>
        </w:rPr>
        <w:t>o</w:t>
      </w:r>
      <w:r w:rsidR="00CA7451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="00CA7451" w:rsidRPr="00CA7451">
        <w:rPr>
          <w:rFonts w:ascii="Times New Roman" w:hAnsi="Times New Roman" w:cs="Times New Roman"/>
          <w:b/>
          <w:iCs/>
          <w:sz w:val="28"/>
          <w:szCs w:val="28"/>
        </w:rPr>
        <w:t>dílo</w:t>
      </w:r>
      <w:r w:rsidR="00CA7451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="00CA7451" w:rsidRPr="00CA7451">
        <w:rPr>
          <w:rFonts w:ascii="Times New Roman" w:hAnsi="Times New Roman" w:cs="Times New Roman"/>
          <w:b/>
          <w:iCs/>
          <w:sz w:val="28"/>
          <w:szCs w:val="28"/>
        </w:rPr>
        <w:t>na</w:t>
      </w:r>
      <w:r w:rsidR="00CA7451">
        <w:rPr>
          <w:rFonts w:ascii="Times New Roman" w:hAnsi="Times New Roman" w:cs="Times New Roman"/>
          <w:b/>
          <w:iCs/>
          <w:sz w:val="28"/>
          <w:szCs w:val="28"/>
        </w:rPr>
        <w:t> </w:t>
      </w:r>
    </w:p>
    <w:p w14:paraId="6C986FF7" w14:textId="77777777" w:rsidR="00CA7451" w:rsidRDefault="00CA7451" w:rsidP="00CA7451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A7451">
        <w:rPr>
          <w:rFonts w:ascii="Times New Roman" w:hAnsi="Times New Roman" w:cs="Times New Roman"/>
          <w:b/>
          <w:iCs/>
          <w:sz w:val="28"/>
          <w:szCs w:val="28"/>
        </w:rPr>
        <w:t>Zpracování</w:t>
      </w:r>
      <w:r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Pr="00CA7451">
        <w:rPr>
          <w:rFonts w:ascii="Times New Roman" w:hAnsi="Times New Roman" w:cs="Times New Roman"/>
          <w:b/>
          <w:iCs/>
          <w:sz w:val="28"/>
          <w:szCs w:val="28"/>
        </w:rPr>
        <w:t>jednostupňové</w:t>
      </w:r>
      <w:r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Pr="00CA7451">
        <w:rPr>
          <w:rFonts w:ascii="Times New Roman" w:hAnsi="Times New Roman" w:cs="Times New Roman"/>
          <w:b/>
          <w:iCs/>
          <w:sz w:val="28"/>
          <w:szCs w:val="28"/>
        </w:rPr>
        <w:t>projektové</w:t>
      </w:r>
      <w:r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Pr="00CA7451">
        <w:rPr>
          <w:rFonts w:ascii="Times New Roman" w:hAnsi="Times New Roman" w:cs="Times New Roman"/>
          <w:b/>
          <w:iCs/>
          <w:sz w:val="28"/>
          <w:szCs w:val="28"/>
        </w:rPr>
        <w:t>dokumentace</w:t>
      </w:r>
      <w:r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Pr="00CA7451">
        <w:rPr>
          <w:rFonts w:ascii="Times New Roman" w:hAnsi="Times New Roman" w:cs="Times New Roman"/>
          <w:b/>
          <w:iCs/>
          <w:sz w:val="28"/>
          <w:szCs w:val="28"/>
        </w:rPr>
        <w:t>na</w:t>
      </w:r>
      <w:r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Pr="00CA7451">
        <w:rPr>
          <w:rFonts w:ascii="Times New Roman" w:hAnsi="Times New Roman" w:cs="Times New Roman"/>
          <w:b/>
          <w:iCs/>
          <w:sz w:val="28"/>
          <w:szCs w:val="28"/>
        </w:rPr>
        <w:t>akci</w:t>
      </w:r>
      <w:r>
        <w:rPr>
          <w:rFonts w:ascii="Times New Roman" w:hAnsi="Times New Roman" w:cs="Times New Roman"/>
          <w:b/>
          <w:iCs/>
          <w:sz w:val="28"/>
          <w:szCs w:val="28"/>
        </w:rPr>
        <w:t> </w:t>
      </w:r>
    </w:p>
    <w:p w14:paraId="28FF7F31" w14:textId="7B4EB4B9" w:rsidR="00CA7451" w:rsidRPr="00451AA6" w:rsidRDefault="00CA7451" w:rsidP="00CA7451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CA7451">
        <w:rPr>
          <w:rFonts w:ascii="Times New Roman" w:hAnsi="Times New Roman" w:cs="Times New Roman"/>
          <w:b/>
          <w:iCs/>
          <w:sz w:val="28"/>
          <w:szCs w:val="28"/>
        </w:rPr>
        <w:t>„Technologické úpravy na ČOV Lhota“</w:t>
      </w:r>
      <w:r w:rsidR="00451AA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451AA6" w:rsidRPr="00451AA6">
        <w:rPr>
          <w:rFonts w:ascii="Times New Roman" w:hAnsi="Times New Roman" w:cs="Times New Roman"/>
          <w:b/>
          <w:iCs/>
          <w:sz w:val="28"/>
          <w:szCs w:val="28"/>
        </w:rPr>
        <w:t>s Ing. Martinem Fialou, Ph.D.</w:t>
      </w:r>
    </w:p>
    <w:bookmarkEnd w:id="2"/>
    <w:p w14:paraId="2E688BE3" w14:textId="6CBF438E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6FD4EE" w14:textId="77777777" w:rsidR="00C35398" w:rsidRPr="00C35398" w:rsidRDefault="00C35398" w:rsidP="00C35398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C35398">
        <w:rPr>
          <w:rFonts w:ascii="Times New Roman" w:hAnsi="Times New Roman" w:cs="Times New Roman"/>
          <w:color w:val="7030A0"/>
          <w:sz w:val="28"/>
          <w:szCs w:val="28"/>
          <w:u w:val="single"/>
        </w:rPr>
        <w:t>Schválení faktury na opravu komunikace ulice K Hájovně na částku 133 947,- pro firmu Silnice Cajk, s.r.o.</w:t>
      </w:r>
    </w:p>
    <w:p w14:paraId="287ACD41" w14:textId="6572FB88" w:rsidR="00C35398" w:rsidRPr="00C35398" w:rsidRDefault="000E2C13" w:rsidP="00C35398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>Zastupitelstvo obce Lhota hlasuje o schválení </w:t>
      </w:r>
      <w:r w:rsidR="00C35398" w:rsidRPr="00C35398">
        <w:rPr>
          <w:rFonts w:ascii="Times New Roman" w:hAnsi="Times New Roman" w:cs="Times New Roman"/>
          <w:b/>
          <w:bCs/>
          <w:i/>
          <w:iCs/>
          <w:sz w:val="28"/>
          <w:szCs w:val="28"/>
        </w:rPr>
        <w:t>faktury na opravu komunikaceulice K Hájovně na částku 133 947,- pro firmu Silnice Cajk, s.r.o.</w:t>
      </w:r>
    </w:p>
    <w:p w14:paraId="3A8A7B62" w14:textId="0A20F3FC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   Proti 0 hlasy        Zdrželi se 0 hlasy</w:t>
      </w:r>
    </w:p>
    <w:p w14:paraId="6DAC2AE0" w14:textId="77777777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8D6374A" w14:textId="77777777" w:rsidR="00C8083E" w:rsidRDefault="000E2C13" w:rsidP="00C35398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40"/>
        </w:rPr>
        <w:t>Usnesení: Zastupitelstvo obce Lhota </w:t>
      </w:r>
      <w:r w:rsidRPr="00C35398">
        <w:rPr>
          <w:rFonts w:ascii="Times New Roman" w:eastAsia="Calibri" w:hAnsi="Times New Roman" w:cs="Times New Roman"/>
          <w:b/>
          <w:bCs/>
          <w:sz w:val="28"/>
          <w:szCs w:val="40"/>
        </w:rPr>
        <w:t>schvaluje</w:t>
      </w:r>
      <w:r w:rsidR="00C35398" w:rsidRPr="00C35398">
        <w:rPr>
          <w:rFonts w:ascii="Times New Roman" w:eastAsia="Calibri" w:hAnsi="Times New Roman" w:cs="Times New Roman"/>
          <w:b/>
          <w:bCs/>
          <w:sz w:val="28"/>
          <w:szCs w:val="40"/>
        </w:rPr>
        <w:t> </w:t>
      </w:r>
      <w:bookmarkStart w:id="3" w:name="_Hlk104363642"/>
      <w:r w:rsidR="00C35398" w:rsidRPr="00C35398">
        <w:rPr>
          <w:rFonts w:ascii="Times New Roman" w:hAnsi="Times New Roman" w:cs="Times New Roman"/>
          <w:b/>
          <w:bCs/>
          <w:sz w:val="28"/>
          <w:szCs w:val="28"/>
        </w:rPr>
        <w:t>fakturu</w:t>
      </w:r>
      <w:r w:rsidR="00C8083E">
        <w:rPr>
          <w:rFonts w:ascii="Times New Roman" w:hAnsi="Times New Roman" w:cs="Times New Roman"/>
          <w:b/>
          <w:bCs/>
          <w:sz w:val="28"/>
          <w:szCs w:val="28"/>
        </w:rPr>
        <w:t> č. 220100002</w:t>
      </w:r>
      <w:r w:rsidR="00C35398" w:rsidRPr="00C35398">
        <w:rPr>
          <w:rFonts w:ascii="Times New Roman" w:hAnsi="Times New Roman" w:cs="Times New Roman"/>
          <w:b/>
          <w:bCs/>
          <w:sz w:val="28"/>
          <w:szCs w:val="28"/>
        </w:rPr>
        <w:t> na</w:t>
      </w:r>
    </w:p>
    <w:p w14:paraId="780220D0" w14:textId="747CDF75" w:rsidR="00C35398" w:rsidRDefault="00C35398" w:rsidP="0083463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5398">
        <w:rPr>
          <w:rFonts w:ascii="Times New Roman" w:hAnsi="Times New Roman" w:cs="Times New Roman"/>
          <w:b/>
          <w:bCs/>
          <w:sz w:val="28"/>
          <w:szCs w:val="28"/>
        </w:rPr>
        <w:t>opravu komunikace ulice K Hájovně na částku 133 947,- pro firmu Silnice Cajk, s.r.o.</w:t>
      </w:r>
    </w:p>
    <w:p w14:paraId="7595826A" w14:textId="4F6B98F4" w:rsidR="00337504" w:rsidRDefault="00337504" w:rsidP="0083463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D7B68F" w14:textId="77777777" w:rsidR="00337504" w:rsidRPr="00C35398" w:rsidRDefault="00337504" w:rsidP="0083463B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3"/>
    <w:p w14:paraId="713E6C75" w14:textId="04B1B930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18D671" w14:textId="77777777" w:rsidR="009E3722" w:rsidRDefault="009E3722" w:rsidP="00C8083E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14:paraId="216827EA" w14:textId="77777777" w:rsidR="009E3722" w:rsidRDefault="009E3722" w:rsidP="00C8083E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14:paraId="4FF7421C" w14:textId="77777777" w:rsidR="009E3722" w:rsidRDefault="009E3722" w:rsidP="00C8083E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</w:p>
    <w:p w14:paraId="73C6E985" w14:textId="2216BD10" w:rsidR="00BB502C" w:rsidRPr="005C238D" w:rsidRDefault="00BB502C" w:rsidP="00BB502C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5C238D">
        <w:rPr>
          <w:rFonts w:ascii="Times New Roman" w:hAnsi="Times New Roman" w:cs="Times New Roman"/>
          <w:color w:val="7030A0"/>
          <w:sz w:val="28"/>
          <w:szCs w:val="28"/>
          <w:u w:val="single"/>
        </w:rPr>
        <w:lastRenderedPageBreak/>
        <w:t>P</w:t>
      </w:r>
      <w:r w:rsidRPr="005C238D">
        <w:rPr>
          <w:rFonts w:ascii="Times New Roman" w:hAnsi="Times New Roman" w:cs="Times New Roman"/>
          <w:color w:val="7030A0"/>
          <w:sz w:val="28"/>
          <w:szCs w:val="28"/>
          <w:u w:val="single"/>
        </w:rPr>
        <w:t>řijetí dotace z Programu 2022 pro poskytování dotací z rozpočtu Středočeského kraje ze Středočeského Fondu podpory dobrovolných hasičů a složek IZS</w:t>
      </w:r>
    </w:p>
    <w:p w14:paraId="6A02B989" w14:textId="76CB0953" w:rsidR="00BB502C" w:rsidRPr="00BB502C" w:rsidRDefault="00BB502C" w:rsidP="00BB502C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502C">
        <w:rPr>
          <w:rFonts w:ascii="Times New Roman" w:hAnsi="Times New Roman" w:cs="Times New Roman"/>
          <w:b/>
          <w:i/>
          <w:sz w:val="28"/>
        </w:rPr>
        <w:t>Zastupitelstvo obce Lhota hlasuje o schválení </w:t>
      </w:r>
      <w:r w:rsidRPr="00BB502C">
        <w:rPr>
          <w:rFonts w:ascii="Times New Roman" w:hAnsi="Times New Roman" w:cs="Times New Roman"/>
          <w:b/>
          <w:i/>
          <w:sz w:val="28"/>
          <w:szCs w:val="28"/>
        </w:rPr>
        <w:t>p</w:t>
      </w:r>
      <w:r w:rsidRPr="00BB502C">
        <w:rPr>
          <w:rFonts w:ascii="Times New Roman" w:hAnsi="Times New Roman" w:cs="Times New Roman"/>
          <w:b/>
          <w:i/>
          <w:sz w:val="28"/>
          <w:szCs w:val="28"/>
        </w:rPr>
        <w:t>řijetí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BB502C">
        <w:rPr>
          <w:rFonts w:ascii="Times New Roman" w:hAnsi="Times New Roman" w:cs="Times New Roman"/>
          <w:b/>
          <w:i/>
          <w:sz w:val="28"/>
          <w:szCs w:val="28"/>
        </w:rPr>
        <w:t>dotace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BB502C">
        <w:rPr>
          <w:rFonts w:ascii="Times New Roman" w:hAnsi="Times New Roman" w:cs="Times New Roman"/>
          <w:b/>
          <w:i/>
          <w:sz w:val="28"/>
          <w:szCs w:val="28"/>
        </w:rPr>
        <w:t>z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BB502C">
        <w:rPr>
          <w:rFonts w:ascii="Times New Roman" w:hAnsi="Times New Roman" w:cs="Times New Roman"/>
          <w:b/>
          <w:i/>
          <w:sz w:val="28"/>
          <w:szCs w:val="28"/>
        </w:rPr>
        <w:t>Programu 2022 pro poskytování dotací z rozpočtu Středočeského kraje ze Středočeského Fondu podpory dobrovolných hasičů a složek IZS.</w:t>
      </w:r>
    </w:p>
    <w:p w14:paraId="18C87B42" w14:textId="4C3FEC59" w:rsidR="00BB502C" w:rsidRDefault="00BB502C" w:rsidP="00BB502C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   Proti 0 hlasy        Zdrželi se 0 hlasy</w:t>
      </w:r>
    </w:p>
    <w:p w14:paraId="4B5ADE89" w14:textId="7817FD31" w:rsidR="005C238D" w:rsidRDefault="005C238D" w:rsidP="00BB502C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</w:rPr>
      </w:pPr>
    </w:p>
    <w:p w14:paraId="2CFF8CA3" w14:textId="057327CB" w:rsidR="005C238D" w:rsidRDefault="005C238D" w:rsidP="005C238D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40"/>
        </w:rPr>
        <w:t>Usnesení: Zastupitelstvo obce Lhota schvaluje </w:t>
      </w:r>
      <w:r w:rsidRPr="005C238D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5C238D">
        <w:rPr>
          <w:rFonts w:ascii="Times New Roman" w:hAnsi="Times New Roman" w:cs="Times New Roman"/>
          <w:b/>
          <w:bCs/>
          <w:sz w:val="28"/>
          <w:szCs w:val="28"/>
        </w:rPr>
        <w:t>řijetí dotace z Programu 2022 pro poskytování dotací z rozpočtu Středočeského kraje ze Středočeského Fondu podpory dobrovolných hasičů a složek IZS.</w:t>
      </w:r>
    </w:p>
    <w:p w14:paraId="4B592F52" w14:textId="62C30861" w:rsidR="005C238D" w:rsidRDefault="005C238D" w:rsidP="00BB502C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</w:rPr>
      </w:pPr>
    </w:p>
    <w:p w14:paraId="0D8FAFBC" w14:textId="5BAFFE38" w:rsidR="00C8083E" w:rsidRPr="00C8083E" w:rsidRDefault="00C8083E" w:rsidP="00C8083E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7030A0"/>
          <w:sz w:val="28"/>
          <w:szCs w:val="28"/>
          <w:u w:val="single"/>
        </w:rPr>
      </w:pPr>
      <w:r w:rsidRPr="00C8083E">
        <w:rPr>
          <w:rFonts w:ascii="Times New Roman" w:hAnsi="Times New Roman" w:cs="Times New Roman"/>
          <w:color w:val="7030A0"/>
          <w:sz w:val="28"/>
          <w:szCs w:val="28"/>
          <w:u w:val="single"/>
        </w:rPr>
        <w:t>Pověření starostky k podpisu Veřejnoprávní smlouvy o poskytnutí dotace podle Programu 2022 pro poskytování dotací z rozpočtu Středočeského kraje ze Středočeského Fondu podpory dobrovolných hasičů a složek IZS</w:t>
      </w:r>
    </w:p>
    <w:p w14:paraId="70612332" w14:textId="77777777" w:rsidR="0083463B" w:rsidRDefault="000E2C13" w:rsidP="00C8083E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>Zastupitelstvo obce Lhota hlasuje o schválení </w:t>
      </w:r>
      <w:r w:rsidR="00C8083E" w:rsidRPr="00C808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pověření starostky k podpisu </w:t>
      </w:r>
    </w:p>
    <w:p w14:paraId="0B3F95A1" w14:textId="77777777" w:rsidR="0083463B" w:rsidRDefault="00C8083E" w:rsidP="00C8083E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08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Veřejnoprávní smlouvy o poskytnutí dotace podle Programu 2022 </w:t>
      </w:r>
    </w:p>
    <w:p w14:paraId="280E6787" w14:textId="44CA36EC" w:rsidR="00C8083E" w:rsidRPr="00C8083E" w:rsidRDefault="00C8083E" w:rsidP="00C8083E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C8083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 poskytování dotací z rozpočtu Středočeského kraje ze Středočeského Fondu podpory dobrovolných hasičů a složek IZS</w:t>
      </w:r>
      <w:r w:rsidR="00502072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41C6DFD7" w14:textId="4BA6722B" w:rsidR="000E2C13" w:rsidRDefault="000E2C13" w:rsidP="00C8083E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   Proti 0 hlasy        Zdrželi se 0 hlasy</w:t>
      </w:r>
    </w:p>
    <w:p w14:paraId="058620DD" w14:textId="77777777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6B4FF422" w14:textId="77777777" w:rsidR="0083463B" w:rsidRDefault="000E2C13" w:rsidP="0083463B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40"/>
        </w:rPr>
        <w:t>Usnesení: Zastupitelstvo obce Lhota schvaluje </w:t>
      </w:r>
      <w:bookmarkStart w:id="4" w:name="_Hlk104363705"/>
      <w:r w:rsidR="0083463B" w:rsidRPr="0083463B">
        <w:rPr>
          <w:rFonts w:ascii="Times New Roman" w:hAnsi="Times New Roman" w:cs="Times New Roman"/>
          <w:b/>
          <w:bCs/>
          <w:sz w:val="28"/>
          <w:szCs w:val="28"/>
        </w:rPr>
        <w:t>pověření starostky k </w:t>
      </w:r>
    </w:p>
    <w:p w14:paraId="692CB0BA" w14:textId="7555AA92" w:rsidR="0083463B" w:rsidRPr="0083463B" w:rsidRDefault="0083463B" w:rsidP="0083463B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463B">
        <w:rPr>
          <w:rFonts w:ascii="Times New Roman" w:hAnsi="Times New Roman" w:cs="Times New Roman"/>
          <w:b/>
          <w:bCs/>
          <w:sz w:val="28"/>
          <w:szCs w:val="28"/>
        </w:rPr>
        <w:t>podpisu Veřejnoprávní smlouvy o poskytnutí dotace podle Programu 2022 </w:t>
      </w:r>
    </w:p>
    <w:p w14:paraId="7284C68E" w14:textId="1CA9E7EF" w:rsidR="0083463B" w:rsidRDefault="0083463B" w:rsidP="0083463B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3463B">
        <w:rPr>
          <w:rFonts w:ascii="Times New Roman" w:hAnsi="Times New Roman" w:cs="Times New Roman"/>
          <w:b/>
          <w:bCs/>
          <w:sz w:val="28"/>
          <w:szCs w:val="28"/>
        </w:rPr>
        <w:t>pro poskytování dotací z rozpočtu Středočeského kraje ze Středočeského Fondu podpory dobrovolných hasičů a složek IZS</w:t>
      </w:r>
      <w:r w:rsidR="0050207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bookmarkEnd w:id="4"/>
    <w:p w14:paraId="38C05E8E" w14:textId="46F838F7" w:rsidR="0083463B" w:rsidRDefault="0083463B" w:rsidP="0083463B">
      <w:pPr>
        <w:tabs>
          <w:tab w:val="left" w:pos="426"/>
          <w:tab w:val="left" w:pos="1134"/>
          <w:tab w:val="num" w:pos="1418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D458F" w14:textId="77777777" w:rsidR="0083463B" w:rsidRPr="0083463B" w:rsidRDefault="0083463B" w:rsidP="0083463B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3463B">
        <w:rPr>
          <w:rFonts w:ascii="Times New Roman" w:hAnsi="Times New Roman" w:cs="Times New Roman"/>
          <w:color w:val="7030A0"/>
          <w:sz w:val="28"/>
          <w:szCs w:val="28"/>
          <w:u w:val="single"/>
        </w:rPr>
        <w:t>Vyslovení souhlasu k oddávání pro zastupitele Miloslava Poddaného</w:t>
      </w:r>
    </w:p>
    <w:p w14:paraId="045B46F6" w14:textId="6073D7B2" w:rsidR="0083463B" w:rsidRPr="0083463B" w:rsidRDefault="0083463B" w:rsidP="0083463B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</w:rPr>
        <w:t>Zastupitelstvo obce Lhota hlasuje o schválení </w:t>
      </w:r>
      <w:r w:rsidRPr="0083463B">
        <w:rPr>
          <w:rFonts w:ascii="Times New Roman" w:hAnsi="Times New Roman" w:cs="Times New Roman"/>
          <w:b/>
          <w:i/>
          <w:sz w:val="28"/>
        </w:rPr>
        <w:t>v</w:t>
      </w:r>
      <w:r w:rsidRPr="0083463B">
        <w:rPr>
          <w:rFonts w:ascii="Times New Roman" w:hAnsi="Times New Roman" w:cs="Times New Roman"/>
          <w:b/>
          <w:i/>
          <w:sz w:val="28"/>
          <w:szCs w:val="28"/>
        </w:rPr>
        <w:t>yslovení souhlasu k</w:t>
      </w:r>
      <w:r w:rsidR="00164043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83463B">
        <w:rPr>
          <w:rFonts w:ascii="Times New Roman" w:hAnsi="Times New Roman" w:cs="Times New Roman"/>
          <w:b/>
          <w:i/>
          <w:sz w:val="28"/>
          <w:szCs w:val="28"/>
        </w:rPr>
        <w:t>oddávání</w:t>
      </w:r>
      <w:r w:rsidR="00164043">
        <w:rPr>
          <w:rFonts w:ascii="Times New Roman" w:hAnsi="Times New Roman" w:cs="Times New Roman"/>
          <w:b/>
          <w:i/>
          <w:sz w:val="28"/>
          <w:szCs w:val="28"/>
        </w:rPr>
        <w:t xml:space="preserve"> dne 25. 6. 2022</w:t>
      </w:r>
      <w:r w:rsidRPr="0083463B">
        <w:rPr>
          <w:rFonts w:ascii="Times New Roman" w:hAnsi="Times New Roman" w:cs="Times New Roman"/>
          <w:b/>
          <w:i/>
          <w:sz w:val="28"/>
          <w:szCs w:val="28"/>
        </w:rPr>
        <w:t xml:space="preserve"> pro zastupitele Miloslava Poddaného</w:t>
      </w:r>
      <w:r w:rsidR="0050207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14:paraId="5F074E30" w14:textId="77777777" w:rsidR="0083463B" w:rsidRDefault="0083463B" w:rsidP="0083463B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Výsledek </w:t>
      </w:r>
      <w:proofErr w:type="gramStart"/>
      <w:r>
        <w:rPr>
          <w:rFonts w:ascii="Times New Roman" w:hAnsi="Times New Roman" w:cs="Times New Roman"/>
          <w:sz w:val="28"/>
        </w:rPr>
        <w:t xml:space="preserve">hlasování:   </w:t>
      </w:r>
      <w:proofErr w:type="gramEnd"/>
      <w:r>
        <w:rPr>
          <w:rFonts w:ascii="Times New Roman" w:hAnsi="Times New Roman" w:cs="Times New Roman"/>
          <w:sz w:val="28"/>
        </w:rPr>
        <w:t xml:space="preserve">  Pro 7 hlasů        Proti 0 hlasy        Zdrželi se 0 hlasy</w:t>
      </w:r>
    </w:p>
    <w:p w14:paraId="62F0FC01" w14:textId="77777777" w:rsidR="0083463B" w:rsidRDefault="0083463B" w:rsidP="000E2C13">
      <w:pPr>
        <w:tabs>
          <w:tab w:val="left" w:pos="426"/>
          <w:tab w:val="left" w:pos="1134"/>
        </w:tabs>
        <w:spacing w:after="0" w:line="240" w:lineRule="auto"/>
        <w:ind w:right="142"/>
        <w:jc w:val="both"/>
        <w:rPr>
          <w:rFonts w:ascii="Times New Roman" w:hAnsi="Times New Roman" w:cs="Times New Roman"/>
          <w:b/>
          <w:bCs/>
          <w:sz w:val="44"/>
          <w:szCs w:val="44"/>
        </w:rPr>
      </w:pPr>
    </w:p>
    <w:p w14:paraId="5BD6BDF8" w14:textId="77777777" w:rsidR="00F86FFA" w:rsidRDefault="0083463B" w:rsidP="0083463B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40"/>
        </w:rPr>
        <w:t>Usnesení: Zastupitelstvo obce Lhota </w:t>
      </w:r>
      <w:bookmarkStart w:id="5" w:name="_Hlk104363775"/>
      <w:r>
        <w:rPr>
          <w:rFonts w:ascii="Times New Roman" w:eastAsia="Calibri" w:hAnsi="Times New Roman" w:cs="Times New Roman"/>
          <w:b/>
          <w:bCs/>
          <w:sz w:val="28"/>
          <w:szCs w:val="40"/>
        </w:rPr>
        <w:t>vyslovuje </w:t>
      </w:r>
      <w:r w:rsidRPr="0083463B">
        <w:rPr>
          <w:rFonts w:ascii="Times New Roman" w:hAnsi="Times New Roman" w:cs="Times New Roman"/>
          <w:b/>
          <w:iCs/>
          <w:sz w:val="28"/>
          <w:szCs w:val="28"/>
        </w:rPr>
        <w:t>souhlas</w:t>
      </w:r>
      <w:r w:rsidR="00C26C37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Pr="0083463B">
        <w:rPr>
          <w:rFonts w:ascii="Times New Roman" w:hAnsi="Times New Roman" w:cs="Times New Roman"/>
          <w:b/>
          <w:iCs/>
          <w:sz w:val="28"/>
          <w:szCs w:val="28"/>
        </w:rPr>
        <w:t>k</w:t>
      </w:r>
      <w:r w:rsidR="00C26C37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Pr="0083463B">
        <w:rPr>
          <w:rFonts w:ascii="Times New Roman" w:hAnsi="Times New Roman" w:cs="Times New Roman"/>
          <w:b/>
          <w:iCs/>
          <w:sz w:val="28"/>
          <w:szCs w:val="28"/>
        </w:rPr>
        <w:t>oddávání</w:t>
      </w:r>
      <w:r w:rsidR="00C26C37">
        <w:rPr>
          <w:rFonts w:ascii="Times New Roman" w:hAnsi="Times New Roman" w:cs="Times New Roman"/>
          <w:b/>
          <w:iCs/>
          <w:sz w:val="28"/>
          <w:szCs w:val="28"/>
        </w:rPr>
        <w:t> </w:t>
      </w:r>
      <w:r w:rsidR="00164043">
        <w:rPr>
          <w:rFonts w:ascii="Times New Roman" w:hAnsi="Times New Roman" w:cs="Times New Roman"/>
          <w:b/>
          <w:iCs/>
          <w:sz w:val="28"/>
          <w:szCs w:val="28"/>
        </w:rPr>
        <w:t>dne</w:t>
      </w:r>
    </w:p>
    <w:p w14:paraId="0507125C" w14:textId="5842C06A" w:rsidR="0083463B" w:rsidRPr="0083463B" w:rsidRDefault="00164043" w:rsidP="0083463B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25. 6. 2022 </w:t>
      </w:r>
      <w:r w:rsidR="0083463B" w:rsidRPr="0083463B">
        <w:rPr>
          <w:rFonts w:ascii="Times New Roman" w:hAnsi="Times New Roman" w:cs="Times New Roman"/>
          <w:b/>
          <w:iCs/>
          <w:sz w:val="28"/>
          <w:szCs w:val="28"/>
        </w:rPr>
        <w:t>pro zastupitele Miloslava Poddaného</w:t>
      </w:r>
      <w:r w:rsidR="00502072">
        <w:rPr>
          <w:rFonts w:ascii="Times New Roman" w:hAnsi="Times New Roman" w:cs="Times New Roman"/>
          <w:b/>
          <w:iCs/>
          <w:sz w:val="28"/>
          <w:szCs w:val="28"/>
        </w:rPr>
        <w:t>.</w:t>
      </w:r>
    </w:p>
    <w:bookmarkEnd w:id="5"/>
    <w:p w14:paraId="4A6B00C9" w14:textId="77777777" w:rsidR="00EF73AE" w:rsidRDefault="00EF73AE" w:rsidP="000E2C13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/>
          <w:bCs/>
          <w:sz w:val="28"/>
          <w:szCs w:val="40"/>
        </w:rPr>
      </w:pPr>
    </w:p>
    <w:p w14:paraId="7A5E89F0" w14:textId="159E3617" w:rsidR="000E2C13" w:rsidRDefault="000E2C13" w:rsidP="000E2C13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color w:val="7030A0"/>
          <w:sz w:val="28"/>
          <w:u w:val="single"/>
        </w:rPr>
      </w:pPr>
      <w:r w:rsidRPr="00EF73AE">
        <w:rPr>
          <w:rFonts w:ascii="Times New Roman" w:hAnsi="Times New Roman" w:cs="Times New Roman"/>
          <w:color w:val="7030A0"/>
          <w:sz w:val="28"/>
          <w:u w:val="single"/>
        </w:rPr>
        <w:t>Diskuse</w:t>
      </w:r>
    </w:p>
    <w:p w14:paraId="718DBCC9" w14:textId="04DD525C" w:rsidR="00337504" w:rsidRDefault="00337504" w:rsidP="00337504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  <w:r w:rsidRPr="00337504">
        <w:rPr>
          <w:rFonts w:ascii="Times New Roman" w:hAnsi="Times New Roman" w:cs="Times New Roman"/>
          <w:sz w:val="28"/>
        </w:rPr>
        <w:t>Paní starostka obce informovala:</w:t>
      </w:r>
    </w:p>
    <w:p w14:paraId="2AE5E4C5" w14:textId="25997F55" w:rsidR="00337504" w:rsidRDefault="00337504" w:rsidP="00337504">
      <w:pPr>
        <w:pStyle w:val="Odstavecseseznamem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 výsadbě stromků v obecním lese, které proběhlo dne 24. 4. I přes velmi nepříznivé, deštivé počasí se sešlo 40 účastníků, kteří zasadili 50 kusů dubu a 15 kusů javoru. Celková cena činila 11 000 Kč včetně chráničů proti okusu. Dne 27. 5. se dostaví</w:t>
      </w:r>
      <w:r w:rsidR="00242E5F">
        <w:rPr>
          <w:rFonts w:ascii="Times New Roman" w:hAnsi="Times New Roman" w:cs="Times New Roman"/>
          <w:sz w:val="28"/>
        </w:rPr>
        <w:t xml:space="preserve"> pan Moravec, který je hospodářem obecního lesa a poradí jak s</w:t>
      </w:r>
      <w:r w:rsidR="008A2742">
        <w:rPr>
          <w:rFonts w:ascii="Times New Roman" w:hAnsi="Times New Roman" w:cs="Times New Roman"/>
          <w:sz w:val="28"/>
        </w:rPr>
        <w:t> následující další výsadbou a kácením.</w:t>
      </w:r>
    </w:p>
    <w:p w14:paraId="27EFCBBC" w14:textId="11A91F28" w:rsidR="00BB6D33" w:rsidRPr="00337504" w:rsidRDefault="00BB6D33" w:rsidP="00BB6D33">
      <w:pPr>
        <w:pStyle w:val="Odstavecseseznamem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O </w:t>
      </w:r>
      <w:r w:rsidR="008A2742">
        <w:rPr>
          <w:rFonts w:ascii="Times New Roman" w:hAnsi="Times New Roman" w:cs="Times New Roman"/>
          <w:sz w:val="28"/>
        </w:rPr>
        <w:t>lávce, která se nachází u rybníka a je v dezolátním stavu</w:t>
      </w:r>
      <w:r w:rsidR="002677F4">
        <w:rPr>
          <w:rFonts w:ascii="Times New Roman" w:hAnsi="Times New Roman" w:cs="Times New Roman"/>
          <w:sz w:val="28"/>
        </w:rPr>
        <w:t>. Z tohoto důvodu je</w:t>
      </w:r>
      <w:r>
        <w:rPr>
          <w:rFonts w:ascii="Times New Roman" w:hAnsi="Times New Roman" w:cs="Times New Roman"/>
          <w:sz w:val="28"/>
        </w:rPr>
        <w:t xml:space="preserve"> prozatím mimo provoz a vstup je jen na vlastní nebezpečí.</w:t>
      </w:r>
    </w:p>
    <w:p w14:paraId="0CB6AD5C" w14:textId="3729E335" w:rsidR="008A2742" w:rsidRDefault="008A2742" w:rsidP="00BB6D33">
      <w:pPr>
        <w:pStyle w:val="Odstavecseseznamem"/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 následujících dnech bude </w:t>
      </w:r>
      <w:r w:rsidR="00BB6D33">
        <w:rPr>
          <w:rFonts w:ascii="Times New Roman" w:hAnsi="Times New Roman" w:cs="Times New Roman"/>
          <w:sz w:val="28"/>
        </w:rPr>
        <w:t>odstraněna a</w:t>
      </w:r>
      <w:r w:rsidR="00666717">
        <w:rPr>
          <w:rFonts w:ascii="Times New Roman" w:hAnsi="Times New Roman" w:cs="Times New Roman"/>
          <w:sz w:val="28"/>
        </w:rPr>
        <w:t xml:space="preserve"> vyrobena nová</w:t>
      </w:r>
      <w:r w:rsidR="00BB6D33">
        <w:rPr>
          <w:rFonts w:ascii="Times New Roman" w:hAnsi="Times New Roman" w:cs="Times New Roman"/>
          <w:sz w:val="28"/>
        </w:rPr>
        <w:t xml:space="preserve"> panem Vosykou.</w:t>
      </w:r>
    </w:p>
    <w:p w14:paraId="46FE6690" w14:textId="1B3F9D83" w:rsidR="002677F4" w:rsidRDefault="002677F4" w:rsidP="002677F4">
      <w:pPr>
        <w:pStyle w:val="Odstavecseseznamem"/>
        <w:numPr>
          <w:ilvl w:val="0"/>
          <w:numId w:val="9"/>
        </w:num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 jednání s Lesní správou Lány</w:t>
      </w:r>
      <w:r w:rsidR="00FF0983">
        <w:rPr>
          <w:rFonts w:ascii="Times New Roman" w:hAnsi="Times New Roman" w:cs="Times New Roman"/>
          <w:sz w:val="28"/>
        </w:rPr>
        <w:t xml:space="preserve"> ohledně směny pozemků, kde jsou předm</w:t>
      </w:r>
      <w:r w:rsidR="00E95D83">
        <w:rPr>
          <w:rFonts w:ascii="Times New Roman" w:hAnsi="Times New Roman" w:cs="Times New Roman"/>
          <w:sz w:val="28"/>
        </w:rPr>
        <w:t>ětem lesní cesty</w:t>
      </w:r>
      <w:r w:rsidR="008C6E16">
        <w:rPr>
          <w:rFonts w:ascii="Times New Roman" w:hAnsi="Times New Roman" w:cs="Times New Roman"/>
          <w:sz w:val="28"/>
        </w:rPr>
        <w:t xml:space="preserve"> a hřbitov.</w:t>
      </w:r>
    </w:p>
    <w:p w14:paraId="03773E04" w14:textId="13B20656" w:rsidR="00BB6D33" w:rsidRDefault="00BB6D33" w:rsidP="002677F4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</w:p>
    <w:p w14:paraId="2FA9CCA9" w14:textId="201D4ACF" w:rsidR="00FF0983" w:rsidRDefault="00FF0983" w:rsidP="002677F4">
      <w:pPr>
        <w:tabs>
          <w:tab w:val="left" w:pos="426"/>
          <w:tab w:val="left" w:pos="1134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</w:rPr>
      </w:pPr>
    </w:p>
    <w:p w14:paraId="3C2A007D" w14:textId="25FCEDC6" w:rsidR="000E2C13" w:rsidRPr="00502072" w:rsidRDefault="000E2C13" w:rsidP="000E2C13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7030A0"/>
          <w:sz w:val="28"/>
          <w:u w:val="single"/>
        </w:rPr>
      </w:pPr>
      <w:r w:rsidRPr="00502072">
        <w:rPr>
          <w:rFonts w:ascii="Times New Roman" w:hAnsi="Times New Roman" w:cs="Times New Roman"/>
          <w:color w:val="7030A0"/>
          <w:sz w:val="28"/>
          <w:u w:val="single"/>
        </w:rPr>
        <w:t>Závěr</w:t>
      </w:r>
    </w:p>
    <w:p w14:paraId="32619F24" w14:textId="4F313301" w:rsidR="000E2C13" w:rsidRDefault="000E2C13" w:rsidP="000E2C13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Zasedání obecního zastupitelstva paní starostka obce ukončila v</w:t>
      </w:r>
      <w:r w:rsidR="00502072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1</w:t>
      </w:r>
      <w:r w:rsidR="00502072">
        <w:rPr>
          <w:rFonts w:ascii="Times New Roman" w:hAnsi="Times New Roman" w:cs="Times New Roman"/>
          <w:sz w:val="28"/>
        </w:rPr>
        <w:t>9:45</w:t>
      </w:r>
      <w:r>
        <w:rPr>
          <w:rFonts w:ascii="Times New Roman" w:hAnsi="Times New Roman" w:cs="Times New Roman"/>
          <w:sz w:val="28"/>
        </w:rPr>
        <w:t xml:space="preserve"> hod.</w:t>
      </w:r>
    </w:p>
    <w:p w14:paraId="6622F8D9" w14:textId="77777777" w:rsidR="000E2C13" w:rsidRDefault="000E2C13" w:rsidP="000E2C13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66B195B0" w14:textId="77777777" w:rsidR="000E2C13" w:rsidRDefault="000E2C13" w:rsidP="000E2C13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45C8809E" w14:textId="77777777" w:rsidR="000E2C13" w:rsidRPr="00502072" w:rsidRDefault="000E2C13" w:rsidP="000E2C13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color w:val="7030A0"/>
          <w:sz w:val="28"/>
          <w:u w:val="single"/>
        </w:rPr>
      </w:pPr>
      <w:r w:rsidRPr="00502072">
        <w:rPr>
          <w:rFonts w:ascii="Times New Roman" w:hAnsi="Times New Roman" w:cs="Times New Roman"/>
          <w:color w:val="7030A0"/>
          <w:sz w:val="28"/>
          <w:u w:val="single"/>
        </w:rPr>
        <w:t>Přílohy k zápisu</w:t>
      </w:r>
    </w:p>
    <w:p w14:paraId="37FAF4A8" w14:textId="77777777" w:rsidR="000E2C13" w:rsidRDefault="000E2C13" w:rsidP="000E2C13">
      <w:pPr>
        <w:pStyle w:val="Odstavecseseznamem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pozvánka na veřejné zasedání</w:t>
      </w:r>
    </w:p>
    <w:p w14:paraId="3188A0E8" w14:textId="77777777" w:rsidR="000E2C13" w:rsidRDefault="000E2C13" w:rsidP="000E2C13">
      <w:pPr>
        <w:pStyle w:val="Odstavecseseznamem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prezenční listiny</w:t>
      </w:r>
    </w:p>
    <w:p w14:paraId="6191AFE2" w14:textId="77777777" w:rsidR="000E2C13" w:rsidRDefault="000E2C13" w:rsidP="000E2C13">
      <w:pPr>
        <w:pStyle w:val="Odstavecseseznamem"/>
        <w:spacing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2D155582" w14:textId="77777777" w:rsidR="000E2C13" w:rsidRDefault="000E2C13" w:rsidP="000E2C1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Zapisovatel:   </w:t>
      </w:r>
      <w:proofErr w:type="gramEnd"/>
      <w:r>
        <w:rPr>
          <w:rFonts w:ascii="Times New Roman" w:hAnsi="Times New Roman" w:cs="Times New Roman"/>
          <w:sz w:val="28"/>
        </w:rPr>
        <w:t xml:space="preserve">   Martina Machová                                …………………………</w:t>
      </w:r>
    </w:p>
    <w:p w14:paraId="267E1EFD" w14:textId="77777777" w:rsidR="000E2C13" w:rsidRDefault="000E2C13" w:rsidP="000E2C1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Ověřovatelé:   </w:t>
      </w:r>
      <w:proofErr w:type="gramEnd"/>
      <w:r>
        <w:rPr>
          <w:rFonts w:ascii="Times New Roman" w:hAnsi="Times New Roman" w:cs="Times New Roman"/>
          <w:sz w:val="28"/>
        </w:rPr>
        <w:t>  Jiřina Hamouzová                               …………………………</w:t>
      </w:r>
    </w:p>
    <w:p w14:paraId="4F77A3AE" w14:textId="7E8FA632" w:rsidR="000E2C13" w:rsidRDefault="000E2C13" w:rsidP="000E2C1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</w:t>
      </w:r>
      <w:r w:rsidR="00502072">
        <w:rPr>
          <w:rFonts w:ascii="Times New Roman" w:hAnsi="Times New Roman" w:cs="Times New Roman"/>
          <w:sz w:val="28"/>
        </w:rPr>
        <w:t>Alena Kohoutová</w:t>
      </w:r>
      <w:r>
        <w:rPr>
          <w:rFonts w:ascii="Times New Roman" w:hAnsi="Times New Roman" w:cs="Times New Roman"/>
          <w:sz w:val="28"/>
        </w:rPr>
        <w:t xml:space="preserve">                               …………………………</w:t>
      </w:r>
    </w:p>
    <w:p w14:paraId="3BCF26E6" w14:textId="77777777" w:rsidR="000E2C13" w:rsidRDefault="000E2C13" w:rsidP="000E2C13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Starostka obce: Věra Nedvědová                                 …………………………</w:t>
      </w:r>
    </w:p>
    <w:p w14:paraId="1514137C" w14:textId="77777777" w:rsidR="000E2C13" w:rsidRDefault="000E2C13" w:rsidP="000E2C13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14:paraId="0E265E03" w14:textId="04AA74E0" w:rsidR="00EA2B2D" w:rsidRDefault="000E2C13" w:rsidP="00502072">
      <w:pPr>
        <w:spacing w:line="360" w:lineRule="auto"/>
        <w:jc w:val="both"/>
      </w:pPr>
      <w:r>
        <w:rPr>
          <w:rFonts w:ascii="Times New Roman" w:hAnsi="Times New Roman" w:cs="Times New Roman"/>
          <w:sz w:val="28"/>
        </w:rPr>
        <w:t xml:space="preserve">Zapsala: Martina Machová dne </w:t>
      </w:r>
      <w:r w:rsidR="00502072">
        <w:rPr>
          <w:rFonts w:ascii="Times New Roman" w:hAnsi="Times New Roman" w:cs="Times New Roman"/>
          <w:sz w:val="28"/>
        </w:rPr>
        <w:t>25. 5. 2022</w:t>
      </w:r>
    </w:p>
    <w:sectPr w:rsidR="00EA2B2D" w:rsidSect="009E372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D00EA"/>
    <w:multiLevelType w:val="hybridMultilevel"/>
    <w:tmpl w:val="91D2AB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9119F"/>
    <w:multiLevelType w:val="hybridMultilevel"/>
    <w:tmpl w:val="026EA8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91749"/>
    <w:multiLevelType w:val="hybridMultilevel"/>
    <w:tmpl w:val="B748FBF4"/>
    <w:lvl w:ilvl="0" w:tplc="7E9CCD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C2813"/>
    <w:multiLevelType w:val="hybridMultilevel"/>
    <w:tmpl w:val="B45E0606"/>
    <w:lvl w:ilvl="0" w:tplc="6D9695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F025D"/>
    <w:multiLevelType w:val="hybridMultilevel"/>
    <w:tmpl w:val="6ED8B32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660D892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7016A"/>
    <w:multiLevelType w:val="hybridMultilevel"/>
    <w:tmpl w:val="4DEA5A94"/>
    <w:lvl w:ilvl="0" w:tplc="5116098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CE01A8"/>
    <w:multiLevelType w:val="hybridMultilevel"/>
    <w:tmpl w:val="5CC8B842"/>
    <w:lvl w:ilvl="0" w:tplc="39FA7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37D19"/>
    <w:multiLevelType w:val="hybridMultilevel"/>
    <w:tmpl w:val="B2E2124C"/>
    <w:lvl w:ilvl="0" w:tplc="307AFEB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5884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8353709">
    <w:abstractNumId w:val="6"/>
  </w:num>
  <w:num w:numId="3" w16cid:durableId="1843399434">
    <w:abstractNumId w:val="2"/>
  </w:num>
  <w:num w:numId="4" w16cid:durableId="765003819">
    <w:abstractNumId w:val="7"/>
  </w:num>
  <w:num w:numId="5" w16cid:durableId="134950826">
    <w:abstractNumId w:val="3"/>
  </w:num>
  <w:num w:numId="6" w16cid:durableId="273706897">
    <w:abstractNumId w:val="5"/>
  </w:num>
  <w:num w:numId="7" w16cid:durableId="949119966">
    <w:abstractNumId w:val="1"/>
  </w:num>
  <w:num w:numId="8" w16cid:durableId="1343121555">
    <w:abstractNumId w:val="0"/>
  </w:num>
  <w:num w:numId="9" w16cid:durableId="12488860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13"/>
    <w:rsid w:val="00091764"/>
    <w:rsid w:val="000E2C13"/>
    <w:rsid w:val="00164043"/>
    <w:rsid w:val="001817AA"/>
    <w:rsid w:val="00242E5F"/>
    <w:rsid w:val="002568D3"/>
    <w:rsid w:val="002677F4"/>
    <w:rsid w:val="00297D90"/>
    <w:rsid w:val="00305E40"/>
    <w:rsid w:val="00337504"/>
    <w:rsid w:val="00451AA6"/>
    <w:rsid w:val="0047611F"/>
    <w:rsid w:val="00502072"/>
    <w:rsid w:val="00502434"/>
    <w:rsid w:val="005A7A05"/>
    <w:rsid w:val="005C238D"/>
    <w:rsid w:val="00652D72"/>
    <w:rsid w:val="00666717"/>
    <w:rsid w:val="00795923"/>
    <w:rsid w:val="008335B5"/>
    <w:rsid w:val="0083463B"/>
    <w:rsid w:val="00857B07"/>
    <w:rsid w:val="008A2742"/>
    <w:rsid w:val="008C6E16"/>
    <w:rsid w:val="009623E8"/>
    <w:rsid w:val="009E3722"/>
    <w:rsid w:val="00A22B5B"/>
    <w:rsid w:val="00A37802"/>
    <w:rsid w:val="00A44A22"/>
    <w:rsid w:val="00AF1D35"/>
    <w:rsid w:val="00BB502C"/>
    <w:rsid w:val="00BB6D33"/>
    <w:rsid w:val="00C26C37"/>
    <w:rsid w:val="00C35398"/>
    <w:rsid w:val="00C8083E"/>
    <w:rsid w:val="00CA7451"/>
    <w:rsid w:val="00D403BB"/>
    <w:rsid w:val="00E95D83"/>
    <w:rsid w:val="00EA2B2D"/>
    <w:rsid w:val="00ED0DBE"/>
    <w:rsid w:val="00EF73AE"/>
    <w:rsid w:val="00F86FFA"/>
    <w:rsid w:val="00FF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FE70D"/>
  <w15:chartTrackingRefBased/>
  <w15:docId w15:val="{8FA5C425-73CB-4AB4-B766-3C2EED47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2C13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C13"/>
    <w:pPr>
      <w:ind w:left="720"/>
      <w:contextualSpacing/>
    </w:pPr>
  </w:style>
  <w:style w:type="paragraph" w:customStyle="1" w:styleId="Default">
    <w:name w:val="Default"/>
    <w:rsid w:val="000E2C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5</Pages>
  <Words>1316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oulhota</dc:creator>
  <cp:keywords/>
  <dc:description/>
  <cp:lastModifiedBy>oulhota</cp:lastModifiedBy>
  <cp:revision>14</cp:revision>
  <cp:lastPrinted>2022-06-28T12:34:00Z</cp:lastPrinted>
  <dcterms:created xsi:type="dcterms:W3CDTF">2022-05-25T06:26:00Z</dcterms:created>
  <dcterms:modified xsi:type="dcterms:W3CDTF">2022-06-28T12:35:00Z</dcterms:modified>
</cp:coreProperties>
</file>