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78" w:rsidRDefault="00461178">
      <w:pPr>
        <w:rPr>
          <w:b/>
        </w:rPr>
      </w:pPr>
    </w:p>
    <w:p w:rsidR="00461178" w:rsidRDefault="00461178">
      <w:pPr>
        <w:rPr>
          <w:b/>
        </w:rPr>
      </w:pPr>
    </w:p>
    <w:p w:rsidR="006702BD" w:rsidRPr="00CA385D" w:rsidRDefault="00BD7C30">
      <w:pPr>
        <w:rPr>
          <w:b/>
        </w:rPr>
      </w:pPr>
      <w:r w:rsidRPr="00CA385D">
        <w:rPr>
          <w:b/>
        </w:rPr>
        <w:t xml:space="preserve">Příloha č. 3 – rozbor plnění rozpočtu </w:t>
      </w:r>
      <w:r w:rsidR="004115D2">
        <w:rPr>
          <w:b/>
        </w:rPr>
        <w:t xml:space="preserve">za rok 2022 </w:t>
      </w:r>
      <w:r w:rsidRPr="00CA385D">
        <w:rPr>
          <w:b/>
        </w:rPr>
        <w:t xml:space="preserve">– komentář </w:t>
      </w:r>
    </w:p>
    <w:p w:rsidR="00A37D51" w:rsidRDefault="00A37D51">
      <w:pPr>
        <w:rPr>
          <w:b/>
          <w:highlight w:val="yellow"/>
        </w:rPr>
      </w:pPr>
    </w:p>
    <w:p w:rsidR="00FF03C9" w:rsidRPr="00CA385D" w:rsidRDefault="00FF03C9">
      <w:pPr>
        <w:rPr>
          <w:b/>
        </w:rPr>
      </w:pPr>
      <w:r w:rsidRPr="00CA385D">
        <w:rPr>
          <w:b/>
          <w:highlight w:val="yellow"/>
        </w:rPr>
        <w:t>Rekapitulace celkových příjmů a výdajů:</w:t>
      </w:r>
    </w:p>
    <w:p w:rsidR="00BD7C30" w:rsidRPr="00CA385D" w:rsidRDefault="00BD7C30" w:rsidP="00BD7C30">
      <w:pPr>
        <w:pStyle w:val="Odstavecseseznamem"/>
        <w:numPr>
          <w:ilvl w:val="0"/>
          <w:numId w:val="1"/>
        </w:numPr>
      </w:pPr>
      <w:r w:rsidRPr="00CA385D">
        <w:t>Schválené příjmy</w:t>
      </w:r>
      <w:r w:rsidR="00282CA1">
        <w:tab/>
      </w:r>
      <w:r w:rsidR="00282CA1">
        <w:tab/>
      </w:r>
      <w:r w:rsidR="00282CA1">
        <w:tab/>
      </w:r>
      <w:r w:rsidR="00282CA1">
        <w:tab/>
        <w:t>10 238 115,00</w:t>
      </w:r>
      <w:r w:rsidRPr="00CA385D">
        <w:t xml:space="preserve"> Kč</w:t>
      </w:r>
    </w:p>
    <w:p w:rsidR="00BD7C30" w:rsidRPr="00CA385D" w:rsidRDefault="00BD7C30" w:rsidP="00BD7C30">
      <w:pPr>
        <w:pStyle w:val="Odstavecseseznamem"/>
        <w:numPr>
          <w:ilvl w:val="0"/>
          <w:numId w:val="1"/>
        </w:numPr>
      </w:pPr>
      <w:r w:rsidRPr="00CA385D">
        <w:t>Skutečné</w:t>
      </w:r>
      <w:r w:rsidR="00255D96" w:rsidRPr="00CA385D">
        <w:t xml:space="preserve"> </w:t>
      </w:r>
      <w:r w:rsidRPr="00CA385D">
        <w:t>příjmy</w:t>
      </w:r>
      <w:r w:rsidR="00255D96" w:rsidRPr="00CA385D">
        <w:t xml:space="preserve"> po konsolidaci</w:t>
      </w:r>
      <w:r w:rsidR="00FF03C9" w:rsidRPr="00CA385D">
        <w:tab/>
      </w:r>
      <w:r w:rsidR="00CA385D">
        <w:tab/>
      </w:r>
      <w:r w:rsidR="00FF03C9" w:rsidRPr="00CA385D">
        <w:tab/>
      </w:r>
      <w:r w:rsidR="00282CA1">
        <w:t>13 487 767,01</w:t>
      </w:r>
      <w:r w:rsidRPr="00CA385D">
        <w:t xml:space="preserve"> Kč</w:t>
      </w:r>
    </w:p>
    <w:p w:rsidR="00020C6E" w:rsidRPr="00020C6E" w:rsidRDefault="009F2C5A" w:rsidP="00020C6E">
      <w:pPr>
        <w:pStyle w:val="Odstavecseseznamem"/>
        <w:numPr>
          <w:ilvl w:val="0"/>
          <w:numId w:val="1"/>
        </w:numPr>
        <w:rPr>
          <w:b/>
        </w:rPr>
      </w:pPr>
      <w:r w:rsidRPr="00B31606">
        <w:rPr>
          <w:b/>
        </w:rPr>
        <w:t>Vyšší příjmy</w:t>
      </w:r>
      <w:r w:rsidR="00FF03C9" w:rsidRPr="00B31606">
        <w:rPr>
          <w:b/>
        </w:rPr>
        <w:t xml:space="preserve"> proti schválenému rozpočtu</w:t>
      </w:r>
      <w:r w:rsidRPr="00B31606">
        <w:rPr>
          <w:b/>
        </w:rPr>
        <w:t>:</w:t>
      </w:r>
      <w:r w:rsidR="00BD7C30" w:rsidRPr="00B31606">
        <w:rPr>
          <w:b/>
        </w:rPr>
        <w:t xml:space="preserve">  </w:t>
      </w:r>
      <w:r w:rsidR="00FF03C9" w:rsidRPr="00B31606">
        <w:rPr>
          <w:b/>
        </w:rPr>
        <w:tab/>
        <w:t xml:space="preserve">  </w:t>
      </w:r>
      <w:r w:rsidR="00255D96" w:rsidRPr="00B31606">
        <w:rPr>
          <w:b/>
        </w:rPr>
        <w:t>3</w:t>
      </w:r>
      <w:r w:rsidR="00B31606" w:rsidRPr="00B31606">
        <w:rPr>
          <w:b/>
        </w:rPr>
        <w:t> 249 652,01</w:t>
      </w:r>
      <w:r w:rsidR="00BD7C30" w:rsidRPr="00B31606">
        <w:rPr>
          <w:b/>
        </w:rPr>
        <w:t xml:space="preserve"> Kč</w:t>
      </w:r>
      <w:r w:rsidR="00421366">
        <w:rPr>
          <w:b/>
        </w:rPr>
        <w:t xml:space="preserve"> </w:t>
      </w:r>
      <w:r w:rsidR="00421366" w:rsidRPr="00020C6E">
        <w:t>(</w:t>
      </w:r>
      <w:r w:rsidR="00020C6E" w:rsidRPr="00020C6E">
        <w:t>n</w:t>
      </w:r>
      <w:r w:rsidR="00421366" w:rsidRPr="00020C6E">
        <w:t xml:space="preserve">ejvýznamnější položkou jsou </w:t>
      </w:r>
      <w:r w:rsidR="00020C6E">
        <w:t xml:space="preserve">     </w:t>
      </w:r>
    </w:p>
    <w:p w:rsidR="009F2C5A" w:rsidRPr="00020C6E" w:rsidRDefault="00020C6E" w:rsidP="00020C6E">
      <w:pPr>
        <w:pStyle w:val="Odstavecseseznamem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421366" w:rsidRPr="00020C6E">
        <w:t>vyšší daňové příjmy, a to o 3 019 218,36 Kč.</w:t>
      </w:r>
      <w:r w:rsidRPr="00020C6E">
        <w:t>)</w:t>
      </w:r>
    </w:p>
    <w:p w:rsidR="00421366" w:rsidRDefault="00421366" w:rsidP="009F2C5A">
      <w:pPr>
        <w:pStyle w:val="Odstavecseseznamem"/>
        <w:rPr>
          <w:highlight w:val="yellow"/>
        </w:rPr>
      </w:pPr>
    </w:p>
    <w:p w:rsidR="00461178" w:rsidRPr="00CA385D" w:rsidRDefault="00461178" w:rsidP="009F2C5A">
      <w:pPr>
        <w:pStyle w:val="Odstavecseseznamem"/>
        <w:rPr>
          <w:highlight w:val="yellow"/>
        </w:rPr>
      </w:pPr>
    </w:p>
    <w:p w:rsidR="00BD7C30" w:rsidRPr="00CA385D" w:rsidRDefault="00BD7C30" w:rsidP="00BD7C30">
      <w:pPr>
        <w:pStyle w:val="Odstavecseseznamem"/>
        <w:numPr>
          <w:ilvl w:val="0"/>
          <w:numId w:val="1"/>
        </w:numPr>
      </w:pPr>
      <w:r w:rsidRPr="00CA385D">
        <w:t>Schválené výdaje</w:t>
      </w:r>
      <w:r w:rsidR="00B31606">
        <w:tab/>
      </w:r>
      <w:r w:rsidR="00B31606">
        <w:tab/>
      </w:r>
      <w:r w:rsidR="00B31606">
        <w:tab/>
      </w:r>
      <w:r w:rsidR="00B31606">
        <w:tab/>
        <w:t>14 012 300</w:t>
      </w:r>
      <w:r w:rsidR="00830B64" w:rsidRPr="00CA385D">
        <w:t>,00</w:t>
      </w:r>
      <w:r w:rsidRPr="00CA385D">
        <w:t xml:space="preserve"> Kč</w:t>
      </w:r>
    </w:p>
    <w:p w:rsidR="00BD7C30" w:rsidRPr="00CA385D" w:rsidRDefault="00BD7C30" w:rsidP="00BD7C30">
      <w:pPr>
        <w:pStyle w:val="Odstavecseseznamem"/>
        <w:numPr>
          <w:ilvl w:val="0"/>
          <w:numId w:val="1"/>
        </w:numPr>
      </w:pPr>
      <w:r w:rsidRPr="00CA385D">
        <w:t>Skutečné výdaje</w:t>
      </w:r>
      <w:r w:rsidR="00830B64" w:rsidRPr="00CA385D">
        <w:t xml:space="preserve"> po konsolidaci</w:t>
      </w:r>
      <w:r w:rsidR="00B31606">
        <w:tab/>
      </w:r>
      <w:r w:rsidR="00B31606">
        <w:tab/>
      </w:r>
      <w:r w:rsidR="00B31606">
        <w:tab/>
        <w:t>13 973 996,06</w:t>
      </w:r>
      <w:r w:rsidRPr="00CA385D">
        <w:t xml:space="preserve"> Kč</w:t>
      </w:r>
    </w:p>
    <w:p w:rsidR="00BD7C30" w:rsidRPr="00CA385D" w:rsidRDefault="00B31606" w:rsidP="00BD7C3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Nižš</w:t>
      </w:r>
      <w:r w:rsidR="00FF03C9" w:rsidRPr="00CA385D">
        <w:rPr>
          <w:b/>
        </w:rPr>
        <w:t xml:space="preserve">í </w:t>
      </w:r>
      <w:r w:rsidR="006A5622" w:rsidRPr="00CA385D">
        <w:rPr>
          <w:b/>
        </w:rPr>
        <w:t>výdaje</w:t>
      </w:r>
      <w:r w:rsidR="00FF03C9" w:rsidRPr="00CA385D">
        <w:rPr>
          <w:b/>
        </w:rPr>
        <w:t xml:space="preserve"> proti schválenému rozpočtu:</w:t>
      </w:r>
      <w:r w:rsidR="00FF03C9" w:rsidRPr="00CA385D">
        <w:rPr>
          <w:b/>
        </w:rPr>
        <w:tab/>
        <w:t xml:space="preserve"> </w:t>
      </w:r>
      <w:r w:rsidR="006A5622" w:rsidRPr="00CA385D">
        <w:rPr>
          <w:b/>
        </w:rPr>
        <w:t xml:space="preserve"> </w:t>
      </w:r>
      <w:r>
        <w:rPr>
          <w:b/>
        </w:rPr>
        <w:t>2 798 296,06</w:t>
      </w:r>
      <w:r w:rsidR="009777E1" w:rsidRPr="00CA385D">
        <w:rPr>
          <w:b/>
        </w:rPr>
        <w:t xml:space="preserve"> Kč</w:t>
      </w:r>
    </w:p>
    <w:p w:rsidR="00DB77B5" w:rsidRDefault="00DB77B5" w:rsidP="006100CB">
      <w:pPr>
        <w:rPr>
          <w:b/>
        </w:rPr>
      </w:pPr>
      <w:r w:rsidRPr="00DB77B5">
        <w:rPr>
          <w:b/>
        </w:rPr>
        <w:t>Schválený schodek na rok 2022:</w:t>
      </w:r>
      <w:r w:rsidRPr="00DB77B5">
        <w:rPr>
          <w:b/>
        </w:rPr>
        <w:tab/>
      </w:r>
      <w:r w:rsidRPr="00DB77B5">
        <w:rPr>
          <w:b/>
        </w:rPr>
        <w:tab/>
      </w:r>
      <w:r w:rsidRPr="00DB77B5">
        <w:rPr>
          <w:b/>
        </w:rPr>
        <w:tab/>
        <w:t xml:space="preserve">  3 774 185,00 Kč</w:t>
      </w:r>
      <w:r w:rsidRPr="00DB77B5">
        <w:rPr>
          <w:b/>
        </w:rPr>
        <w:tab/>
      </w:r>
    </w:p>
    <w:p w:rsidR="006100CB" w:rsidRPr="00CA385D" w:rsidRDefault="00DB77B5" w:rsidP="006100CB">
      <w:pPr>
        <w:rPr>
          <w:b/>
        </w:rPr>
      </w:pPr>
      <w:r>
        <w:rPr>
          <w:b/>
        </w:rPr>
        <w:t>Skutečný s</w:t>
      </w:r>
      <w:r w:rsidR="00B31606">
        <w:rPr>
          <w:b/>
        </w:rPr>
        <w:t>chod</w:t>
      </w:r>
      <w:r>
        <w:rPr>
          <w:b/>
        </w:rPr>
        <w:t>e</w:t>
      </w:r>
      <w:r w:rsidR="00B31606">
        <w:rPr>
          <w:b/>
        </w:rPr>
        <w:t>k</w:t>
      </w:r>
      <w:r>
        <w:rPr>
          <w:b/>
        </w:rPr>
        <w:t xml:space="preserve"> za rok 2022</w:t>
      </w:r>
      <w:r w:rsidR="006100CB" w:rsidRPr="00CA385D">
        <w:rPr>
          <w:b/>
        </w:rPr>
        <w:t>:</w:t>
      </w:r>
      <w:r w:rsidR="004529F4">
        <w:rPr>
          <w:b/>
        </w:rPr>
        <w:tab/>
      </w:r>
      <w:r w:rsidR="004529F4">
        <w:rPr>
          <w:b/>
        </w:rPr>
        <w:tab/>
      </w:r>
      <w:r w:rsidR="004529F4">
        <w:rPr>
          <w:b/>
        </w:rPr>
        <w:tab/>
        <w:t xml:space="preserve"> </w:t>
      </w:r>
      <w:r>
        <w:rPr>
          <w:b/>
        </w:rPr>
        <w:tab/>
      </w:r>
      <w:r w:rsidR="004529F4">
        <w:rPr>
          <w:b/>
        </w:rPr>
        <w:t xml:space="preserve">    486 229,05 </w:t>
      </w:r>
      <w:r w:rsidR="006100CB" w:rsidRPr="004529F4">
        <w:rPr>
          <w:b/>
        </w:rPr>
        <w:t>Kč</w:t>
      </w:r>
      <w:r w:rsidR="006100CB" w:rsidRPr="00CA385D">
        <w:rPr>
          <w:b/>
        </w:rPr>
        <w:t xml:space="preserve"> </w:t>
      </w:r>
    </w:p>
    <w:p w:rsidR="0017637D" w:rsidRPr="00DB77B5" w:rsidRDefault="0017637D" w:rsidP="00020C6E">
      <w:pPr>
        <w:rPr>
          <w:b/>
        </w:rPr>
      </w:pPr>
      <w:r w:rsidRPr="00DB77B5">
        <w:rPr>
          <w:b/>
        </w:rPr>
        <w:tab/>
      </w:r>
      <w:r w:rsidRPr="00DB77B5">
        <w:rPr>
          <w:b/>
        </w:rPr>
        <w:tab/>
      </w:r>
    </w:p>
    <w:p w:rsidR="00FF03C9" w:rsidRPr="00020C6E" w:rsidRDefault="00AF40DB" w:rsidP="00FF03C9">
      <w:bookmarkStart w:id="0" w:name="_GoBack"/>
      <w:bookmarkEnd w:id="0"/>
      <w:r w:rsidRPr="00020C6E">
        <w:rPr>
          <w:b/>
        </w:rPr>
        <w:t>Výdaje</w:t>
      </w:r>
      <w:r w:rsidRPr="00020C6E">
        <w:t xml:space="preserve"> dle odvětvového třídění (významnější položky):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4"/>
        <w:gridCol w:w="2072"/>
        <w:gridCol w:w="2276"/>
        <w:gridCol w:w="1842"/>
        <w:gridCol w:w="1843"/>
      </w:tblGrid>
      <w:tr w:rsidR="009375E4" w:rsidRPr="00020C6E" w:rsidTr="00461178">
        <w:tc>
          <w:tcPr>
            <w:tcW w:w="1184" w:type="dxa"/>
            <w:shd w:val="clear" w:color="auto" w:fill="BFBFBF" w:themeFill="background1" w:themeFillShade="BF"/>
          </w:tcPr>
          <w:p w:rsidR="00AF40DB" w:rsidRPr="00020C6E" w:rsidRDefault="00AF40DB" w:rsidP="00CA385D">
            <w:pPr>
              <w:jc w:val="center"/>
            </w:pPr>
            <w:r w:rsidRPr="00020C6E">
              <w:t>Odvětvové třídění</w:t>
            </w:r>
          </w:p>
        </w:tc>
        <w:tc>
          <w:tcPr>
            <w:tcW w:w="2072" w:type="dxa"/>
            <w:shd w:val="clear" w:color="auto" w:fill="BFBFBF" w:themeFill="background1" w:themeFillShade="BF"/>
          </w:tcPr>
          <w:p w:rsidR="00AF40DB" w:rsidRPr="00020C6E" w:rsidRDefault="00AF40DB" w:rsidP="00CA385D">
            <w:pPr>
              <w:jc w:val="center"/>
            </w:pPr>
            <w:r w:rsidRPr="00020C6E">
              <w:t>Popis kapitoly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:rsidR="00AF40DB" w:rsidRPr="00020C6E" w:rsidRDefault="00AF40DB" w:rsidP="00CA385D">
            <w:pPr>
              <w:jc w:val="center"/>
            </w:pPr>
            <w:r w:rsidRPr="00020C6E">
              <w:t>Text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F40DB" w:rsidRPr="00020C6E" w:rsidRDefault="00AF40DB" w:rsidP="00CA385D">
            <w:pPr>
              <w:jc w:val="center"/>
            </w:pPr>
            <w:r w:rsidRPr="00020C6E">
              <w:t>Vyšší výdaje proti schválenému rozpočtu (Kč)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B07E8" w:rsidRPr="00020C6E" w:rsidRDefault="00AF40DB" w:rsidP="00CA385D">
            <w:pPr>
              <w:jc w:val="center"/>
            </w:pPr>
            <w:r w:rsidRPr="00020C6E">
              <w:t>Nižší výdaje proti schválenému rozpočtu (Kč)</w:t>
            </w:r>
          </w:p>
          <w:p w:rsidR="00AF40DB" w:rsidRPr="00020C6E" w:rsidRDefault="003E1042" w:rsidP="00CA385D">
            <w:pPr>
              <w:jc w:val="center"/>
              <w:rPr>
                <w:b/>
              </w:rPr>
            </w:pPr>
            <w:r w:rsidRPr="00020C6E">
              <w:rPr>
                <w:b/>
              </w:rPr>
              <w:t>- úspora</w:t>
            </w:r>
          </w:p>
        </w:tc>
      </w:tr>
      <w:tr w:rsidR="009375E4" w:rsidRPr="004529F4" w:rsidTr="00461178">
        <w:tc>
          <w:tcPr>
            <w:tcW w:w="1184" w:type="dxa"/>
          </w:tcPr>
          <w:p w:rsidR="00AF40DB" w:rsidRPr="00020C6E" w:rsidRDefault="00AF40DB" w:rsidP="00CA385D">
            <w:pPr>
              <w:jc w:val="center"/>
            </w:pPr>
            <w:r w:rsidRPr="00020C6E">
              <w:t>103</w:t>
            </w:r>
          </w:p>
        </w:tc>
        <w:tc>
          <w:tcPr>
            <w:tcW w:w="2072" w:type="dxa"/>
          </w:tcPr>
          <w:p w:rsidR="00AF40DB" w:rsidRPr="00020C6E" w:rsidRDefault="00AF40DB" w:rsidP="00FF03C9">
            <w:r w:rsidRPr="00020C6E">
              <w:t>Lesní hospodářství</w:t>
            </w:r>
          </w:p>
        </w:tc>
        <w:tc>
          <w:tcPr>
            <w:tcW w:w="2276" w:type="dxa"/>
          </w:tcPr>
          <w:p w:rsidR="00AF40DB" w:rsidRPr="00020C6E" w:rsidRDefault="00461178" w:rsidP="00461178">
            <w:r>
              <w:t>Nižší náklady na o</w:t>
            </w:r>
            <w:r w:rsidR="0017637D" w:rsidRPr="00020C6E">
              <w:t>bnov</w:t>
            </w:r>
            <w:r>
              <w:t xml:space="preserve">u </w:t>
            </w:r>
            <w:r w:rsidR="0017637D" w:rsidRPr="00020C6E">
              <w:t>zasaženého lesa</w:t>
            </w:r>
          </w:p>
        </w:tc>
        <w:tc>
          <w:tcPr>
            <w:tcW w:w="1842" w:type="dxa"/>
          </w:tcPr>
          <w:p w:rsidR="00AF40DB" w:rsidRPr="00020C6E" w:rsidRDefault="00AF40DB" w:rsidP="00CA385D">
            <w:pPr>
              <w:jc w:val="center"/>
            </w:pPr>
          </w:p>
        </w:tc>
        <w:tc>
          <w:tcPr>
            <w:tcW w:w="1843" w:type="dxa"/>
          </w:tcPr>
          <w:p w:rsidR="00AF40DB" w:rsidRPr="00020C6E" w:rsidRDefault="00283A2C" w:rsidP="00020C6E">
            <w:pPr>
              <w:jc w:val="center"/>
            </w:pPr>
            <w:r w:rsidRPr="00020C6E">
              <w:t>1</w:t>
            </w:r>
            <w:r w:rsidR="00020C6E">
              <w:t>68 156</w:t>
            </w:r>
            <w:r w:rsidR="00C65613" w:rsidRPr="00020C6E">
              <w:t>,-</w:t>
            </w:r>
          </w:p>
        </w:tc>
      </w:tr>
      <w:tr w:rsidR="00F3539E" w:rsidRPr="004529F4" w:rsidTr="00461178">
        <w:tc>
          <w:tcPr>
            <w:tcW w:w="1184" w:type="dxa"/>
          </w:tcPr>
          <w:p w:rsidR="00F3539E" w:rsidRPr="00020C6E" w:rsidRDefault="00F3539E" w:rsidP="00CA385D">
            <w:pPr>
              <w:jc w:val="center"/>
            </w:pPr>
            <w:r w:rsidRPr="00020C6E">
              <w:t>221</w:t>
            </w:r>
          </w:p>
        </w:tc>
        <w:tc>
          <w:tcPr>
            <w:tcW w:w="2072" w:type="dxa"/>
          </w:tcPr>
          <w:p w:rsidR="00F3539E" w:rsidRPr="00020C6E" w:rsidRDefault="00F3539E" w:rsidP="00F3539E">
            <w:r w:rsidRPr="00020C6E">
              <w:t>Silnice</w:t>
            </w:r>
          </w:p>
        </w:tc>
        <w:tc>
          <w:tcPr>
            <w:tcW w:w="2276" w:type="dxa"/>
          </w:tcPr>
          <w:p w:rsidR="00F3539E" w:rsidRPr="00020C6E" w:rsidRDefault="00461178" w:rsidP="00283A2C">
            <w:r>
              <w:t xml:space="preserve">Neuskutečněná </w:t>
            </w:r>
            <w:r w:rsidR="00F43AA9">
              <w:t>rekonstrukce návsi</w:t>
            </w:r>
          </w:p>
        </w:tc>
        <w:tc>
          <w:tcPr>
            <w:tcW w:w="1842" w:type="dxa"/>
          </w:tcPr>
          <w:p w:rsidR="00F3539E" w:rsidRPr="00020C6E" w:rsidRDefault="00F3539E" w:rsidP="00CA385D">
            <w:pPr>
              <w:jc w:val="center"/>
            </w:pPr>
          </w:p>
        </w:tc>
        <w:tc>
          <w:tcPr>
            <w:tcW w:w="1843" w:type="dxa"/>
          </w:tcPr>
          <w:p w:rsidR="00F3539E" w:rsidRPr="00020C6E" w:rsidRDefault="00020C6E" w:rsidP="00CA385D">
            <w:pPr>
              <w:jc w:val="center"/>
            </w:pPr>
            <w:r w:rsidRPr="00020C6E">
              <w:t>515 608</w:t>
            </w:r>
            <w:r w:rsidR="00F3539E" w:rsidRPr="00020C6E">
              <w:t>,-</w:t>
            </w:r>
          </w:p>
        </w:tc>
      </w:tr>
      <w:tr w:rsidR="00020C6E" w:rsidRPr="004529F4" w:rsidTr="00461178">
        <w:tc>
          <w:tcPr>
            <w:tcW w:w="1184" w:type="dxa"/>
          </w:tcPr>
          <w:p w:rsidR="00020C6E" w:rsidRPr="00020C6E" w:rsidRDefault="00370DE2" w:rsidP="00CA385D">
            <w:pPr>
              <w:jc w:val="center"/>
            </w:pPr>
            <w:r>
              <w:t>229</w:t>
            </w:r>
          </w:p>
        </w:tc>
        <w:tc>
          <w:tcPr>
            <w:tcW w:w="2072" w:type="dxa"/>
          </w:tcPr>
          <w:p w:rsidR="00020C6E" w:rsidRPr="00020C6E" w:rsidRDefault="00020C6E" w:rsidP="00F3539E">
            <w:r>
              <w:t>Dopravní obslužnost</w:t>
            </w:r>
          </w:p>
        </w:tc>
        <w:tc>
          <w:tcPr>
            <w:tcW w:w="2276" w:type="dxa"/>
          </w:tcPr>
          <w:p w:rsidR="00020C6E" w:rsidRPr="00020C6E" w:rsidRDefault="00020C6E" w:rsidP="00283A2C">
            <w:r>
              <w:t>Příspěvek na linkové spoje</w:t>
            </w:r>
          </w:p>
        </w:tc>
        <w:tc>
          <w:tcPr>
            <w:tcW w:w="1842" w:type="dxa"/>
          </w:tcPr>
          <w:p w:rsidR="00020C6E" w:rsidRPr="00020C6E" w:rsidRDefault="00020C6E" w:rsidP="00CA385D">
            <w:pPr>
              <w:jc w:val="center"/>
            </w:pPr>
            <w:r>
              <w:t>134 716,-</w:t>
            </w:r>
          </w:p>
        </w:tc>
        <w:tc>
          <w:tcPr>
            <w:tcW w:w="1843" w:type="dxa"/>
          </w:tcPr>
          <w:p w:rsidR="00020C6E" w:rsidRPr="00020C6E" w:rsidRDefault="00020C6E" w:rsidP="00CA385D">
            <w:pPr>
              <w:jc w:val="center"/>
            </w:pPr>
          </w:p>
        </w:tc>
      </w:tr>
      <w:tr w:rsidR="00AF40DB" w:rsidRPr="004529F4" w:rsidTr="00461178">
        <w:tc>
          <w:tcPr>
            <w:tcW w:w="1184" w:type="dxa"/>
          </w:tcPr>
          <w:p w:rsidR="00AF40DB" w:rsidRPr="00370DE2" w:rsidRDefault="00AF40DB" w:rsidP="00CA385D">
            <w:pPr>
              <w:jc w:val="center"/>
            </w:pPr>
            <w:r w:rsidRPr="00370DE2">
              <w:t>231</w:t>
            </w:r>
          </w:p>
        </w:tc>
        <w:tc>
          <w:tcPr>
            <w:tcW w:w="2072" w:type="dxa"/>
          </w:tcPr>
          <w:p w:rsidR="00AF40DB" w:rsidRPr="00370DE2" w:rsidRDefault="00AF40DB" w:rsidP="00FF03C9">
            <w:r w:rsidRPr="00370DE2">
              <w:t>Pitná voda</w:t>
            </w:r>
          </w:p>
        </w:tc>
        <w:tc>
          <w:tcPr>
            <w:tcW w:w="2276" w:type="dxa"/>
          </w:tcPr>
          <w:p w:rsidR="00AF40DB" w:rsidRPr="00370DE2" w:rsidRDefault="00461178" w:rsidP="00461178">
            <w:r>
              <w:t>Nižší náklady na v</w:t>
            </w:r>
            <w:r w:rsidR="009375E4" w:rsidRPr="00370DE2">
              <w:t>ýstavb</w:t>
            </w:r>
            <w:r>
              <w:t>u</w:t>
            </w:r>
            <w:r w:rsidR="009375E4" w:rsidRPr="00370DE2">
              <w:t xml:space="preserve"> přípojky vody </w:t>
            </w:r>
          </w:p>
        </w:tc>
        <w:tc>
          <w:tcPr>
            <w:tcW w:w="1842" w:type="dxa"/>
          </w:tcPr>
          <w:p w:rsidR="00AF40DB" w:rsidRPr="00370DE2" w:rsidRDefault="00AF40DB" w:rsidP="00CA385D">
            <w:pPr>
              <w:jc w:val="center"/>
            </w:pPr>
          </w:p>
        </w:tc>
        <w:tc>
          <w:tcPr>
            <w:tcW w:w="1843" w:type="dxa"/>
          </w:tcPr>
          <w:p w:rsidR="00AF40DB" w:rsidRPr="00370DE2" w:rsidRDefault="00370DE2" w:rsidP="00461178">
            <w:pPr>
              <w:jc w:val="center"/>
            </w:pPr>
            <w:r w:rsidRPr="00370DE2">
              <w:t>1</w:t>
            </w:r>
            <w:r w:rsidR="007F2F5A">
              <w:t>3</w:t>
            </w:r>
            <w:r w:rsidRPr="00370DE2">
              <w:t>5 </w:t>
            </w:r>
            <w:r w:rsidR="007F2F5A">
              <w:t>347</w:t>
            </w:r>
            <w:r w:rsidRPr="00370DE2">
              <w:t>,</w:t>
            </w:r>
            <w:r w:rsidR="00461178">
              <w:t>-</w:t>
            </w:r>
          </w:p>
        </w:tc>
      </w:tr>
      <w:tr w:rsidR="00AF40DB" w:rsidRPr="004529F4" w:rsidTr="00461178">
        <w:tc>
          <w:tcPr>
            <w:tcW w:w="1184" w:type="dxa"/>
          </w:tcPr>
          <w:p w:rsidR="00AF40DB" w:rsidRPr="007F2F5A" w:rsidRDefault="009375E4" w:rsidP="00CA385D">
            <w:pPr>
              <w:jc w:val="center"/>
            </w:pPr>
            <w:r w:rsidRPr="007F2F5A">
              <w:t>232</w:t>
            </w:r>
          </w:p>
        </w:tc>
        <w:tc>
          <w:tcPr>
            <w:tcW w:w="2072" w:type="dxa"/>
          </w:tcPr>
          <w:p w:rsidR="00AF40DB" w:rsidRPr="007F2F5A" w:rsidRDefault="009375E4" w:rsidP="00FF03C9">
            <w:r w:rsidRPr="007F2F5A">
              <w:t>Odvádění a čištění odpadních vod</w:t>
            </w:r>
          </w:p>
        </w:tc>
        <w:tc>
          <w:tcPr>
            <w:tcW w:w="2276" w:type="dxa"/>
          </w:tcPr>
          <w:p w:rsidR="00AF40DB" w:rsidRPr="007F2F5A" w:rsidRDefault="00283A2C" w:rsidP="00FF03C9">
            <w:r w:rsidRPr="007F2F5A">
              <w:t>Oprava čističky</w:t>
            </w:r>
          </w:p>
        </w:tc>
        <w:tc>
          <w:tcPr>
            <w:tcW w:w="1842" w:type="dxa"/>
          </w:tcPr>
          <w:p w:rsidR="00AF40DB" w:rsidRPr="007F2F5A" w:rsidRDefault="007F2F5A" w:rsidP="00461178">
            <w:pPr>
              <w:jc w:val="center"/>
            </w:pPr>
            <w:r w:rsidRPr="007F2F5A">
              <w:t>369 395,</w:t>
            </w:r>
            <w:r w:rsidR="00461178">
              <w:t>-</w:t>
            </w:r>
          </w:p>
        </w:tc>
        <w:tc>
          <w:tcPr>
            <w:tcW w:w="1843" w:type="dxa"/>
          </w:tcPr>
          <w:p w:rsidR="00AF40DB" w:rsidRPr="007F2F5A" w:rsidRDefault="00AF40DB" w:rsidP="00CA385D">
            <w:pPr>
              <w:jc w:val="center"/>
            </w:pPr>
          </w:p>
        </w:tc>
      </w:tr>
      <w:tr w:rsidR="00730CB6" w:rsidRPr="004529F4" w:rsidTr="00461178">
        <w:tc>
          <w:tcPr>
            <w:tcW w:w="1184" w:type="dxa"/>
          </w:tcPr>
          <w:p w:rsidR="00730CB6" w:rsidRPr="007F2F5A" w:rsidRDefault="00730CB6" w:rsidP="00CA385D">
            <w:pPr>
              <w:jc w:val="center"/>
            </w:pPr>
            <w:r w:rsidRPr="007F2F5A">
              <w:t>363</w:t>
            </w:r>
          </w:p>
        </w:tc>
        <w:tc>
          <w:tcPr>
            <w:tcW w:w="2072" w:type="dxa"/>
          </w:tcPr>
          <w:p w:rsidR="00730CB6" w:rsidRPr="007F2F5A" w:rsidRDefault="00730CB6" w:rsidP="00730CB6">
            <w:r w:rsidRPr="007F2F5A">
              <w:t>Veřejné osvětlení</w:t>
            </w:r>
          </w:p>
        </w:tc>
        <w:tc>
          <w:tcPr>
            <w:tcW w:w="2276" w:type="dxa"/>
          </w:tcPr>
          <w:p w:rsidR="00730CB6" w:rsidRPr="007F2F5A" w:rsidRDefault="007F2F5A" w:rsidP="00730CB6">
            <w:r w:rsidRPr="007F2F5A">
              <w:t>Ukončená výstavba nového veřejného osvětlení</w:t>
            </w:r>
          </w:p>
        </w:tc>
        <w:tc>
          <w:tcPr>
            <w:tcW w:w="1842" w:type="dxa"/>
          </w:tcPr>
          <w:p w:rsidR="00730CB6" w:rsidRPr="007F2F5A" w:rsidRDefault="007F2F5A" w:rsidP="00461178">
            <w:pPr>
              <w:jc w:val="center"/>
            </w:pPr>
            <w:r w:rsidRPr="007F2F5A">
              <w:t>316 574,</w:t>
            </w:r>
            <w:r w:rsidR="00461178">
              <w:t>-</w:t>
            </w:r>
          </w:p>
        </w:tc>
        <w:tc>
          <w:tcPr>
            <w:tcW w:w="1843" w:type="dxa"/>
          </w:tcPr>
          <w:p w:rsidR="00730CB6" w:rsidRPr="004529F4" w:rsidRDefault="00730CB6" w:rsidP="007F2F5A">
            <w:pPr>
              <w:jc w:val="center"/>
              <w:rPr>
                <w:highlight w:val="cyan"/>
              </w:rPr>
            </w:pPr>
          </w:p>
        </w:tc>
      </w:tr>
      <w:tr w:rsidR="00045C8D" w:rsidRPr="004529F4" w:rsidTr="00461178">
        <w:tc>
          <w:tcPr>
            <w:tcW w:w="1184" w:type="dxa"/>
          </w:tcPr>
          <w:p w:rsidR="00045C8D" w:rsidRPr="00461178" w:rsidRDefault="00045C8D" w:rsidP="00CA385D">
            <w:pPr>
              <w:jc w:val="center"/>
            </w:pPr>
            <w:r w:rsidRPr="00461178">
              <w:t>372</w:t>
            </w:r>
          </w:p>
        </w:tc>
        <w:tc>
          <w:tcPr>
            <w:tcW w:w="2072" w:type="dxa"/>
          </w:tcPr>
          <w:p w:rsidR="00045C8D" w:rsidRPr="00461178" w:rsidRDefault="00045C8D" w:rsidP="00045C8D">
            <w:r w:rsidRPr="00461178">
              <w:t>Odpadové hospodářství</w:t>
            </w:r>
          </w:p>
        </w:tc>
        <w:tc>
          <w:tcPr>
            <w:tcW w:w="2276" w:type="dxa"/>
          </w:tcPr>
          <w:p w:rsidR="00045C8D" w:rsidRPr="00461178" w:rsidRDefault="00885F27" w:rsidP="00045C8D">
            <w:r w:rsidRPr="00461178">
              <w:t>Nižší</w:t>
            </w:r>
            <w:r w:rsidR="00045C8D" w:rsidRPr="00461178">
              <w:t xml:space="preserve"> náklady na odpad</w:t>
            </w:r>
          </w:p>
        </w:tc>
        <w:tc>
          <w:tcPr>
            <w:tcW w:w="1842" w:type="dxa"/>
          </w:tcPr>
          <w:p w:rsidR="00045C8D" w:rsidRPr="00461178" w:rsidRDefault="00045C8D" w:rsidP="00CA385D">
            <w:pPr>
              <w:jc w:val="center"/>
            </w:pPr>
          </w:p>
        </w:tc>
        <w:tc>
          <w:tcPr>
            <w:tcW w:w="1843" w:type="dxa"/>
          </w:tcPr>
          <w:p w:rsidR="00045C8D" w:rsidRPr="00461178" w:rsidRDefault="00885F27" w:rsidP="00CA385D">
            <w:pPr>
              <w:jc w:val="center"/>
            </w:pPr>
            <w:r w:rsidRPr="00461178">
              <w:t>91 901,-</w:t>
            </w:r>
          </w:p>
        </w:tc>
      </w:tr>
    </w:tbl>
    <w:p w:rsidR="009F2C5A" w:rsidRPr="00CA385D" w:rsidRDefault="009F2C5A" w:rsidP="00A37D51"/>
    <w:sectPr w:rsidR="009F2C5A" w:rsidRPr="00CA385D" w:rsidSect="00A37D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C2648"/>
    <w:multiLevelType w:val="hybridMultilevel"/>
    <w:tmpl w:val="82BE1300"/>
    <w:lvl w:ilvl="0" w:tplc="19263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30"/>
    <w:rsid w:val="00020C6E"/>
    <w:rsid w:val="00045C8D"/>
    <w:rsid w:val="00095C88"/>
    <w:rsid w:val="001573E2"/>
    <w:rsid w:val="0016166C"/>
    <w:rsid w:val="0017637D"/>
    <w:rsid w:val="00255D96"/>
    <w:rsid w:val="00282CA1"/>
    <w:rsid w:val="00282E02"/>
    <w:rsid w:val="00283A2C"/>
    <w:rsid w:val="002F4340"/>
    <w:rsid w:val="0031157D"/>
    <w:rsid w:val="00370DE2"/>
    <w:rsid w:val="003B07E8"/>
    <w:rsid w:val="003E1042"/>
    <w:rsid w:val="004115D2"/>
    <w:rsid w:val="00421366"/>
    <w:rsid w:val="004529F4"/>
    <w:rsid w:val="00461178"/>
    <w:rsid w:val="00555BFB"/>
    <w:rsid w:val="006100CB"/>
    <w:rsid w:val="00635E24"/>
    <w:rsid w:val="006671D6"/>
    <w:rsid w:val="006702BD"/>
    <w:rsid w:val="006A5622"/>
    <w:rsid w:val="00701C88"/>
    <w:rsid w:val="00730CB6"/>
    <w:rsid w:val="007F1BB4"/>
    <w:rsid w:val="007F2F5A"/>
    <w:rsid w:val="00830B64"/>
    <w:rsid w:val="0085574C"/>
    <w:rsid w:val="00873C04"/>
    <w:rsid w:val="00885F27"/>
    <w:rsid w:val="008C5EA7"/>
    <w:rsid w:val="009375E4"/>
    <w:rsid w:val="009777E1"/>
    <w:rsid w:val="009C0266"/>
    <w:rsid w:val="009F2C5A"/>
    <w:rsid w:val="00A37D51"/>
    <w:rsid w:val="00AA2A15"/>
    <w:rsid w:val="00AF40DB"/>
    <w:rsid w:val="00B31606"/>
    <w:rsid w:val="00B3668A"/>
    <w:rsid w:val="00BD7C30"/>
    <w:rsid w:val="00C27A83"/>
    <w:rsid w:val="00C65613"/>
    <w:rsid w:val="00CA385D"/>
    <w:rsid w:val="00DB77B5"/>
    <w:rsid w:val="00DC41FA"/>
    <w:rsid w:val="00DD680F"/>
    <w:rsid w:val="00DE0AAC"/>
    <w:rsid w:val="00F3539E"/>
    <w:rsid w:val="00F43AA9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64DE3-FA14-4DEA-8415-0E649A68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C30"/>
    <w:pPr>
      <w:ind w:left="720"/>
      <w:contextualSpacing/>
    </w:pPr>
  </w:style>
  <w:style w:type="table" w:styleId="Mkatabulky">
    <w:name w:val="Table Grid"/>
    <w:basedOn w:val="Normlntabulka"/>
    <w:uiPriority w:val="39"/>
    <w:rsid w:val="00AF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0297-2BB6-4D07-9FA1-1FE5261A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cp:lastPrinted>2023-03-15T06:32:00Z</cp:lastPrinted>
  <dcterms:created xsi:type="dcterms:W3CDTF">2023-03-07T09:08:00Z</dcterms:created>
  <dcterms:modified xsi:type="dcterms:W3CDTF">2023-03-15T06:33:00Z</dcterms:modified>
</cp:coreProperties>
</file>