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6A669" w14:textId="6630884E" w:rsidR="00020350" w:rsidRPr="00911CBF" w:rsidRDefault="00F0069E" w:rsidP="001B2F43">
      <w:pPr>
        <w:pStyle w:val="Prosttext"/>
        <w:jc w:val="center"/>
        <w:rPr>
          <w:rFonts w:ascii="Arial" w:eastAsia="MS Mincho" w:hAnsi="Arial" w:cs="Arial"/>
          <w:b/>
          <w:bCs/>
        </w:rPr>
      </w:pPr>
      <w:r>
        <w:rPr>
          <w:rFonts w:ascii="Arial" w:eastAsia="MS Mincho" w:hAnsi="Arial" w:cs="Arial"/>
          <w:b/>
          <w:bCs/>
        </w:rPr>
        <w:t xml:space="preserve"> </w:t>
      </w:r>
      <w:r w:rsidR="0002659F">
        <w:rPr>
          <w:rFonts w:ascii="Arial" w:eastAsia="MS Mincho" w:hAnsi="Arial" w:cs="Arial"/>
          <w:b/>
          <w:bCs/>
        </w:rPr>
        <w:t xml:space="preserve"> </w:t>
      </w:r>
      <w:r w:rsidR="009E70D4">
        <w:rPr>
          <w:rFonts w:ascii="Arial" w:eastAsia="MS Mincho" w:hAnsi="Arial" w:cs="Arial"/>
          <w:b/>
          <w:bCs/>
        </w:rPr>
        <w:t xml:space="preserve"> </w:t>
      </w:r>
    </w:p>
    <w:p w14:paraId="3BE0483C" w14:textId="77777777" w:rsidR="009D317E" w:rsidRDefault="00020350" w:rsidP="001B2F43">
      <w:pPr>
        <w:pStyle w:val="Nzev"/>
        <w:rPr>
          <w:sz w:val="32"/>
          <w:szCs w:val="32"/>
        </w:rPr>
      </w:pPr>
      <w:r w:rsidRPr="00B224D5">
        <w:rPr>
          <w:sz w:val="32"/>
          <w:szCs w:val="32"/>
        </w:rPr>
        <w:t>S m l o u v</w:t>
      </w:r>
      <w:r w:rsidR="00707AC3" w:rsidRPr="00B224D5">
        <w:rPr>
          <w:sz w:val="32"/>
          <w:szCs w:val="32"/>
        </w:rPr>
        <w:t> </w:t>
      </w:r>
      <w:r w:rsidRPr="00B224D5">
        <w:rPr>
          <w:sz w:val="32"/>
          <w:szCs w:val="32"/>
        </w:rPr>
        <w:t>a</w:t>
      </w:r>
      <w:r w:rsidR="00707AC3" w:rsidRPr="00B224D5">
        <w:rPr>
          <w:sz w:val="32"/>
          <w:szCs w:val="32"/>
        </w:rPr>
        <w:t xml:space="preserve"> </w:t>
      </w:r>
    </w:p>
    <w:p w14:paraId="425B0540" w14:textId="46CB3A2C" w:rsidR="00020350" w:rsidRPr="00B224D5" w:rsidRDefault="00707AC3" w:rsidP="001B2F43">
      <w:pPr>
        <w:pStyle w:val="Nzev"/>
        <w:rPr>
          <w:sz w:val="32"/>
          <w:szCs w:val="32"/>
        </w:rPr>
      </w:pPr>
      <w:r w:rsidRPr="00B224D5">
        <w:rPr>
          <w:sz w:val="32"/>
          <w:szCs w:val="32"/>
        </w:rPr>
        <w:t xml:space="preserve"> </w:t>
      </w:r>
      <w:r w:rsidR="00020350" w:rsidRPr="00B224D5">
        <w:rPr>
          <w:sz w:val="32"/>
          <w:szCs w:val="32"/>
        </w:rPr>
        <w:t xml:space="preserve">o </w:t>
      </w:r>
      <w:r w:rsidR="009D317E">
        <w:rPr>
          <w:sz w:val="32"/>
          <w:szCs w:val="32"/>
        </w:rPr>
        <w:t xml:space="preserve">odvádění odpadních vod </w:t>
      </w:r>
      <w:r w:rsidR="00020350" w:rsidRPr="00B224D5">
        <w:rPr>
          <w:sz w:val="32"/>
          <w:szCs w:val="32"/>
        </w:rPr>
        <w:t>č</w:t>
      </w:r>
      <w:r w:rsidR="00020350" w:rsidRPr="00FB6B61">
        <w:rPr>
          <w:sz w:val="32"/>
          <w:szCs w:val="32"/>
        </w:rPr>
        <w:t>.</w:t>
      </w:r>
      <w:r w:rsidR="00B224D5" w:rsidRPr="00FB6B61">
        <w:rPr>
          <w:sz w:val="32"/>
          <w:szCs w:val="32"/>
        </w:rPr>
        <w:t xml:space="preserve"> </w:t>
      </w:r>
    </w:p>
    <w:p w14:paraId="38E552CC" w14:textId="0FA9D70A" w:rsidR="006808F9" w:rsidRPr="00B224D5" w:rsidRDefault="00020350" w:rsidP="001B2F43">
      <w:pPr>
        <w:pStyle w:val="Nzev"/>
        <w:tabs>
          <w:tab w:val="left" w:pos="426"/>
          <w:tab w:val="left" w:pos="2410"/>
        </w:tabs>
        <w:spacing w:before="120"/>
        <w:rPr>
          <w:b w:val="0"/>
          <w:bCs w:val="0"/>
          <w:sz w:val="22"/>
          <w:szCs w:val="22"/>
        </w:rPr>
      </w:pPr>
      <w:r w:rsidRPr="00B224D5">
        <w:rPr>
          <w:b w:val="0"/>
          <w:bCs w:val="0"/>
          <w:sz w:val="22"/>
          <w:szCs w:val="22"/>
        </w:rPr>
        <w:t>(dále jen „Smlouva“) uzavřená v souladu s příslušnými ustanoveními zákona č. 274/2001 Sb.,</w:t>
      </w:r>
      <w:r w:rsidR="001B2F43">
        <w:rPr>
          <w:b w:val="0"/>
          <w:bCs w:val="0"/>
          <w:sz w:val="22"/>
          <w:szCs w:val="22"/>
        </w:rPr>
        <w:t xml:space="preserve"> </w:t>
      </w:r>
      <w:r w:rsidRPr="00B224D5">
        <w:rPr>
          <w:b w:val="0"/>
          <w:bCs w:val="0"/>
          <w:sz w:val="22"/>
          <w:szCs w:val="22"/>
        </w:rPr>
        <w:t>o vodovodech</w:t>
      </w:r>
      <w:r w:rsidR="001B2F43">
        <w:rPr>
          <w:b w:val="0"/>
          <w:bCs w:val="0"/>
          <w:sz w:val="22"/>
          <w:szCs w:val="22"/>
        </w:rPr>
        <w:t xml:space="preserve">                </w:t>
      </w:r>
      <w:r w:rsidRPr="00B224D5">
        <w:rPr>
          <w:b w:val="0"/>
          <w:bCs w:val="0"/>
          <w:sz w:val="22"/>
          <w:szCs w:val="22"/>
        </w:rPr>
        <w:t xml:space="preserve">a kanalizacích pro veřejnou potřebu </w:t>
      </w:r>
      <w:r w:rsidR="00406BC7" w:rsidRPr="00B224D5">
        <w:rPr>
          <w:b w:val="0"/>
          <w:bCs w:val="0"/>
          <w:sz w:val="22"/>
          <w:szCs w:val="22"/>
        </w:rPr>
        <w:t xml:space="preserve">v platném znění </w:t>
      </w:r>
      <w:r w:rsidRPr="00B224D5">
        <w:rPr>
          <w:b w:val="0"/>
          <w:bCs w:val="0"/>
          <w:sz w:val="22"/>
          <w:szCs w:val="22"/>
        </w:rPr>
        <w:t>(dále jen „zákon“)</w:t>
      </w:r>
    </w:p>
    <w:p w14:paraId="151FA98E" w14:textId="38DB9AAC" w:rsidR="00020350" w:rsidRPr="0029418D" w:rsidRDefault="00020350" w:rsidP="0029418D">
      <w:pPr>
        <w:pStyle w:val="Nzev"/>
        <w:tabs>
          <w:tab w:val="left" w:pos="426"/>
          <w:tab w:val="left" w:pos="2410"/>
        </w:tabs>
        <w:rPr>
          <w:b w:val="0"/>
          <w:bCs w:val="0"/>
          <w:sz w:val="22"/>
          <w:szCs w:val="22"/>
        </w:rPr>
      </w:pPr>
      <w:r w:rsidRPr="00B224D5">
        <w:rPr>
          <w:b w:val="0"/>
          <w:bCs w:val="0"/>
          <w:sz w:val="22"/>
          <w:szCs w:val="22"/>
        </w:rPr>
        <w:t>mezi smluvními stranami:</w:t>
      </w:r>
    </w:p>
    <w:p w14:paraId="229B8876" w14:textId="37E25F52" w:rsidR="001B2F43" w:rsidRPr="00607BA9" w:rsidRDefault="00CD07D4" w:rsidP="008751EC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357"/>
        <w:jc w:val="left"/>
        <w:rPr>
          <w:sz w:val="24"/>
        </w:rPr>
      </w:pPr>
      <w:r>
        <w:rPr>
          <w:sz w:val="24"/>
        </w:rPr>
        <w:t>Identifikace smluvních stran</w:t>
      </w:r>
    </w:p>
    <w:p w14:paraId="50BED479" w14:textId="23A36377" w:rsidR="00DE7170" w:rsidRPr="00B224D5" w:rsidRDefault="00707AC3" w:rsidP="001B2F43">
      <w:pPr>
        <w:pStyle w:val="Nzev"/>
        <w:tabs>
          <w:tab w:val="left" w:pos="426"/>
          <w:tab w:val="left" w:pos="2410"/>
        </w:tabs>
        <w:spacing w:before="120"/>
        <w:jc w:val="left"/>
        <w:rPr>
          <w:b w:val="0"/>
          <w:sz w:val="24"/>
          <w:szCs w:val="24"/>
        </w:rPr>
      </w:pPr>
      <w:r w:rsidRPr="00B224D5">
        <w:rPr>
          <w:sz w:val="24"/>
          <w:szCs w:val="24"/>
        </w:rPr>
        <w:t xml:space="preserve">VLASTNÍK A </w:t>
      </w:r>
      <w:r w:rsidR="006808F9" w:rsidRPr="00B224D5">
        <w:rPr>
          <w:sz w:val="24"/>
          <w:szCs w:val="24"/>
        </w:rPr>
        <w:t>PROVOZOVATEL</w:t>
      </w:r>
      <w:r w:rsidR="00415D3D">
        <w:rPr>
          <w:sz w:val="24"/>
          <w:szCs w:val="24"/>
        </w:rPr>
        <w:t xml:space="preserve"> KANALIZAČNÍ SÍTĚ</w:t>
      </w:r>
      <w:r w:rsidR="006808F9" w:rsidRPr="00B224D5">
        <w:rPr>
          <w:b w:val="0"/>
          <w:sz w:val="24"/>
          <w:szCs w:val="24"/>
        </w:rPr>
        <w:t>:</w:t>
      </w:r>
    </w:p>
    <w:p w14:paraId="4127C830" w14:textId="77777777" w:rsidR="00C62ED5" w:rsidRDefault="00DE7170" w:rsidP="001B2F43">
      <w:pPr>
        <w:pStyle w:val="Nzev"/>
        <w:tabs>
          <w:tab w:val="left" w:pos="426"/>
          <w:tab w:val="left" w:pos="1560"/>
        </w:tabs>
        <w:jc w:val="left"/>
        <w:rPr>
          <w:b w:val="0"/>
          <w:bCs w:val="0"/>
          <w:snapToGrid w:val="0"/>
          <w:sz w:val="24"/>
          <w:szCs w:val="24"/>
        </w:rPr>
      </w:pPr>
      <w:r w:rsidRPr="00415D3D">
        <w:rPr>
          <w:b w:val="0"/>
          <w:bCs w:val="0"/>
          <w:iCs/>
          <w:sz w:val="24"/>
          <w:szCs w:val="24"/>
        </w:rPr>
        <w:t>Subjekt:</w:t>
      </w:r>
      <w:r w:rsidRPr="00415D3D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snapToGrid w:val="0"/>
          <w:sz w:val="24"/>
          <w:szCs w:val="24"/>
        </w:rPr>
        <w:t>Obec Lhota</w:t>
      </w:r>
    </w:p>
    <w:p w14:paraId="0D921FC4" w14:textId="05641F69" w:rsidR="006808F9" w:rsidRPr="00415D3D" w:rsidRDefault="006808F9" w:rsidP="001B2F43">
      <w:pPr>
        <w:pStyle w:val="Nzev"/>
        <w:tabs>
          <w:tab w:val="left" w:pos="426"/>
          <w:tab w:val="left" w:pos="1560"/>
        </w:tabs>
        <w:jc w:val="left"/>
        <w:rPr>
          <w:b w:val="0"/>
          <w:bCs w:val="0"/>
          <w:iCs/>
          <w:sz w:val="24"/>
          <w:szCs w:val="24"/>
        </w:rPr>
      </w:pPr>
      <w:r w:rsidRPr="00415D3D">
        <w:rPr>
          <w:b w:val="0"/>
          <w:bCs w:val="0"/>
          <w:iCs/>
          <w:sz w:val="24"/>
          <w:szCs w:val="24"/>
        </w:rPr>
        <w:t>se sídlem</w:t>
      </w:r>
      <w:r w:rsidR="00FD2D43" w:rsidRPr="00415D3D">
        <w:rPr>
          <w:b w:val="0"/>
          <w:bCs w:val="0"/>
          <w:iCs/>
          <w:sz w:val="24"/>
          <w:szCs w:val="24"/>
        </w:rPr>
        <w:t>:</w:t>
      </w:r>
      <w:r w:rsidR="00DE7170" w:rsidRPr="00415D3D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snapToGrid w:val="0"/>
          <w:sz w:val="24"/>
          <w:szCs w:val="24"/>
        </w:rPr>
        <w:t>Požárníků 180</w:t>
      </w:r>
      <w:r w:rsidR="00C62ED5">
        <w:rPr>
          <w:b w:val="0"/>
          <w:bCs w:val="0"/>
          <w:snapToGrid w:val="0"/>
          <w:sz w:val="24"/>
          <w:szCs w:val="24"/>
        </w:rPr>
        <w:t xml:space="preserve">, </w:t>
      </w:r>
      <w:r w:rsidR="00C62ED5" w:rsidRPr="00C62ED5">
        <w:rPr>
          <w:b w:val="0"/>
          <w:bCs w:val="0"/>
          <w:snapToGrid w:val="0"/>
          <w:sz w:val="24"/>
          <w:szCs w:val="24"/>
        </w:rPr>
        <w:t>27301 Lhota</w:t>
      </w:r>
    </w:p>
    <w:p w14:paraId="48434C23" w14:textId="50F06620" w:rsidR="00DE7170" w:rsidRPr="00415D3D" w:rsidRDefault="006808F9" w:rsidP="001B2F43">
      <w:pPr>
        <w:pStyle w:val="Nzev"/>
        <w:tabs>
          <w:tab w:val="left" w:pos="426"/>
          <w:tab w:val="left" w:pos="1560"/>
        </w:tabs>
        <w:jc w:val="left"/>
        <w:rPr>
          <w:b w:val="0"/>
          <w:bCs w:val="0"/>
          <w:iCs/>
          <w:sz w:val="24"/>
          <w:szCs w:val="24"/>
        </w:rPr>
      </w:pPr>
      <w:r w:rsidRPr="00415D3D">
        <w:rPr>
          <w:b w:val="0"/>
          <w:bCs w:val="0"/>
          <w:iCs/>
          <w:sz w:val="24"/>
          <w:szCs w:val="24"/>
        </w:rPr>
        <w:t>IČ</w:t>
      </w:r>
      <w:r w:rsidR="00541D59" w:rsidRPr="00415D3D">
        <w:rPr>
          <w:b w:val="0"/>
          <w:bCs w:val="0"/>
          <w:iCs/>
          <w:sz w:val="24"/>
          <w:szCs w:val="24"/>
        </w:rPr>
        <w:t>:</w:t>
      </w:r>
      <w:r w:rsidR="00DE7170" w:rsidRPr="00415D3D">
        <w:rPr>
          <w:b w:val="0"/>
          <w:bCs w:val="0"/>
          <w:iCs/>
          <w:sz w:val="24"/>
          <w:szCs w:val="24"/>
        </w:rPr>
        <w:tab/>
      </w:r>
      <w:r w:rsidR="00387456" w:rsidRPr="00415D3D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snapToGrid w:val="0"/>
          <w:sz w:val="24"/>
          <w:szCs w:val="24"/>
        </w:rPr>
        <w:t>00663964</w:t>
      </w:r>
    </w:p>
    <w:p w14:paraId="60F54EAD" w14:textId="1738357B" w:rsidR="006808F9" w:rsidRPr="00415D3D" w:rsidRDefault="006F6208" w:rsidP="001B2F43">
      <w:pPr>
        <w:pStyle w:val="Nzev"/>
        <w:tabs>
          <w:tab w:val="left" w:pos="426"/>
          <w:tab w:val="left" w:pos="1560"/>
        </w:tabs>
        <w:jc w:val="left"/>
        <w:rPr>
          <w:b w:val="0"/>
          <w:bCs w:val="0"/>
          <w:iCs/>
          <w:sz w:val="24"/>
          <w:szCs w:val="24"/>
        </w:rPr>
      </w:pPr>
      <w:r w:rsidRPr="00415D3D">
        <w:rPr>
          <w:b w:val="0"/>
          <w:bCs w:val="0"/>
          <w:iCs/>
          <w:sz w:val="24"/>
          <w:szCs w:val="24"/>
        </w:rPr>
        <w:t>Z</w:t>
      </w:r>
      <w:r w:rsidR="006808F9" w:rsidRPr="00415D3D">
        <w:rPr>
          <w:b w:val="0"/>
          <w:bCs w:val="0"/>
          <w:iCs/>
          <w:sz w:val="24"/>
          <w:szCs w:val="24"/>
        </w:rPr>
        <w:t>astoupený:</w:t>
      </w:r>
      <w:r w:rsidR="00DE7170" w:rsidRPr="00415D3D">
        <w:rPr>
          <w:b w:val="0"/>
          <w:bCs w:val="0"/>
          <w:iCs/>
          <w:sz w:val="24"/>
          <w:szCs w:val="24"/>
        </w:rPr>
        <w:tab/>
      </w:r>
      <w:r w:rsidR="00C62ED5">
        <w:rPr>
          <w:b w:val="0"/>
          <w:bCs w:val="0"/>
          <w:iCs/>
          <w:sz w:val="24"/>
          <w:szCs w:val="24"/>
        </w:rPr>
        <w:t>N</w:t>
      </w:r>
      <w:r w:rsidR="00C62ED5" w:rsidRPr="00C62ED5">
        <w:rPr>
          <w:b w:val="0"/>
          <w:bCs w:val="0"/>
          <w:snapToGrid w:val="0"/>
          <w:sz w:val="24"/>
          <w:szCs w:val="24"/>
        </w:rPr>
        <w:t>edvědová Věra</w:t>
      </w:r>
    </w:p>
    <w:p w14:paraId="4CFF654E" w14:textId="408A679A" w:rsidR="006F6208" w:rsidRPr="00415D3D" w:rsidRDefault="006808F9" w:rsidP="001B2F43">
      <w:pPr>
        <w:pStyle w:val="Nzev"/>
        <w:tabs>
          <w:tab w:val="left" w:pos="426"/>
          <w:tab w:val="left" w:pos="1560"/>
        </w:tabs>
        <w:jc w:val="left"/>
        <w:rPr>
          <w:b w:val="0"/>
          <w:bCs w:val="0"/>
          <w:iCs/>
          <w:sz w:val="24"/>
          <w:szCs w:val="24"/>
        </w:rPr>
      </w:pPr>
      <w:r w:rsidRPr="00415D3D">
        <w:rPr>
          <w:b w:val="0"/>
          <w:bCs w:val="0"/>
          <w:iCs/>
          <w:sz w:val="24"/>
          <w:szCs w:val="24"/>
        </w:rPr>
        <w:t>tel.</w:t>
      </w:r>
      <w:r w:rsidR="00707AC3" w:rsidRPr="00415D3D">
        <w:rPr>
          <w:b w:val="0"/>
          <w:bCs w:val="0"/>
          <w:iCs/>
          <w:sz w:val="24"/>
          <w:szCs w:val="24"/>
        </w:rPr>
        <w:t>:</w:t>
      </w:r>
      <w:r w:rsidR="00C40208" w:rsidRPr="00415D3D">
        <w:rPr>
          <w:b w:val="0"/>
          <w:bCs w:val="0"/>
          <w:iCs/>
          <w:sz w:val="24"/>
          <w:szCs w:val="24"/>
        </w:rPr>
        <w:t xml:space="preserve"> </w:t>
      </w:r>
      <w:r w:rsidR="006F6208" w:rsidRPr="00415D3D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snapToGrid w:val="0"/>
          <w:sz w:val="24"/>
          <w:szCs w:val="24"/>
        </w:rPr>
        <w:t>312659129</w:t>
      </w:r>
      <w:r w:rsidR="006F6208" w:rsidRPr="00415D3D">
        <w:rPr>
          <w:b w:val="0"/>
          <w:bCs w:val="0"/>
          <w:iCs/>
          <w:sz w:val="24"/>
          <w:szCs w:val="24"/>
        </w:rPr>
        <w:tab/>
      </w:r>
      <w:r w:rsidR="006F6208" w:rsidRPr="00415D3D">
        <w:rPr>
          <w:b w:val="0"/>
          <w:bCs w:val="0"/>
          <w:iCs/>
          <w:sz w:val="24"/>
          <w:szCs w:val="24"/>
        </w:rPr>
        <w:tab/>
      </w:r>
      <w:r w:rsidR="00415D3D" w:rsidRPr="00415D3D">
        <w:rPr>
          <w:b w:val="0"/>
          <w:bCs w:val="0"/>
          <w:iCs/>
          <w:sz w:val="24"/>
          <w:szCs w:val="24"/>
        </w:rPr>
        <w:tab/>
      </w:r>
      <w:r w:rsidR="00C62ED5">
        <w:rPr>
          <w:b w:val="0"/>
          <w:bCs w:val="0"/>
          <w:iCs/>
          <w:sz w:val="24"/>
          <w:szCs w:val="24"/>
        </w:rPr>
        <w:tab/>
      </w:r>
      <w:r w:rsidRPr="00415D3D">
        <w:rPr>
          <w:b w:val="0"/>
          <w:bCs w:val="0"/>
          <w:iCs/>
          <w:sz w:val="24"/>
          <w:szCs w:val="24"/>
        </w:rPr>
        <w:t>E-mail</w:t>
      </w:r>
      <w:r w:rsidR="006F6208" w:rsidRPr="00415D3D">
        <w:rPr>
          <w:b w:val="0"/>
          <w:bCs w:val="0"/>
          <w:iCs/>
          <w:sz w:val="24"/>
          <w:szCs w:val="24"/>
        </w:rPr>
        <w:t xml:space="preserve">: </w:t>
      </w:r>
      <w:r w:rsidR="007A10D6">
        <w:rPr>
          <w:b w:val="0"/>
          <w:bCs w:val="0"/>
          <w:iCs/>
          <w:sz w:val="24"/>
          <w:szCs w:val="24"/>
        </w:rPr>
        <w:tab/>
      </w:r>
      <w:r w:rsidR="007A10D6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sz w:val="24"/>
          <w:szCs w:val="24"/>
        </w:rPr>
        <w:t>podatelna@lhotaukladna.cz</w:t>
      </w:r>
    </w:p>
    <w:p w14:paraId="66430EA9" w14:textId="0F68246D" w:rsidR="006808F9" w:rsidRPr="00415D3D" w:rsidRDefault="006808F9" w:rsidP="001B2F43">
      <w:pPr>
        <w:pStyle w:val="Nzev"/>
        <w:tabs>
          <w:tab w:val="left" w:pos="426"/>
          <w:tab w:val="left" w:pos="1560"/>
        </w:tabs>
        <w:jc w:val="left"/>
        <w:rPr>
          <w:b w:val="0"/>
          <w:bCs w:val="0"/>
          <w:iCs/>
          <w:sz w:val="24"/>
          <w:szCs w:val="24"/>
        </w:rPr>
      </w:pPr>
      <w:r w:rsidRPr="00415D3D">
        <w:rPr>
          <w:b w:val="0"/>
          <w:bCs w:val="0"/>
          <w:iCs/>
          <w:sz w:val="24"/>
          <w:szCs w:val="24"/>
        </w:rPr>
        <w:t>Web:</w:t>
      </w:r>
      <w:r w:rsidR="006F6208" w:rsidRPr="00415D3D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sz w:val="24"/>
          <w:szCs w:val="24"/>
        </w:rPr>
        <w:t>www.lhotaukladna.cz/</w:t>
      </w:r>
      <w:r w:rsidR="006F6208" w:rsidRPr="00415D3D">
        <w:rPr>
          <w:b w:val="0"/>
          <w:bCs w:val="0"/>
          <w:iCs/>
          <w:sz w:val="24"/>
          <w:szCs w:val="24"/>
        </w:rPr>
        <w:tab/>
      </w:r>
      <w:r w:rsidR="00415D3D" w:rsidRPr="00415D3D">
        <w:rPr>
          <w:b w:val="0"/>
          <w:bCs w:val="0"/>
          <w:iCs/>
          <w:sz w:val="24"/>
          <w:szCs w:val="24"/>
        </w:rPr>
        <w:tab/>
      </w:r>
      <w:r w:rsidRPr="00415D3D">
        <w:rPr>
          <w:b w:val="0"/>
          <w:bCs w:val="0"/>
          <w:iCs/>
          <w:sz w:val="24"/>
          <w:szCs w:val="24"/>
        </w:rPr>
        <w:t>ID datové schránky:</w:t>
      </w:r>
      <w:r w:rsidR="006F6208" w:rsidRPr="00415D3D">
        <w:rPr>
          <w:b w:val="0"/>
          <w:bCs w:val="0"/>
          <w:iCs/>
          <w:sz w:val="24"/>
          <w:szCs w:val="24"/>
        </w:rPr>
        <w:t xml:space="preserve"> </w:t>
      </w:r>
      <w:r w:rsidR="007A10D6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sz w:val="24"/>
          <w:szCs w:val="24"/>
          <w:shd w:val="clear" w:color="auto" w:fill="FDFDFD"/>
        </w:rPr>
        <w:t>3ssasv9</w:t>
      </w:r>
    </w:p>
    <w:p w14:paraId="3527E7AC" w14:textId="45BFDB16" w:rsidR="006F6208" w:rsidRPr="00415D3D" w:rsidRDefault="006F6208" w:rsidP="001B2F43">
      <w:pPr>
        <w:pStyle w:val="Nzev"/>
        <w:tabs>
          <w:tab w:val="left" w:pos="426"/>
          <w:tab w:val="left" w:pos="1560"/>
        </w:tabs>
        <w:jc w:val="left"/>
        <w:rPr>
          <w:b w:val="0"/>
          <w:bCs w:val="0"/>
          <w:iCs/>
          <w:sz w:val="24"/>
          <w:szCs w:val="24"/>
        </w:rPr>
      </w:pPr>
      <w:r w:rsidRPr="00415D3D">
        <w:rPr>
          <w:b w:val="0"/>
          <w:bCs w:val="0"/>
          <w:iCs/>
          <w:sz w:val="24"/>
          <w:szCs w:val="24"/>
        </w:rPr>
        <w:t>Banka</w:t>
      </w:r>
      <w:r w:rsidR="006808F9" w:rsidRPr="00415D3D">
        <w:rPr>
          <w:b w:val="0"/>
          <w:bCs w:val="0"/>
          <w:iCs/>
          <w:sz w:val="24"/>
          <w:szCs w:val="24"/>
        </w:rPr>
        <w:t>:</w:t>
      </w:r>
      <w:r w:rsidRPr="00415D3D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iCs/>
          <w:sz w:val="24"/>
          <w:szCs w:val="24"/>
        </w:rPr>
        <w:t>Česká spořitelna, a.s.</w:t>
      </w:r>
      <w:r w:rsidR="007A10D6">
        <w:rPr>
          <w:b w:val="0"/>
          <w:bCs w:val="0"/>
          <w:iCs/>
          <w:sz w:val="24"/>
          <w:szCs w:val="24"/>
        </w:rPr>
        <w:tab/>
      </w:r>
      <w:r w:rsidR="007A10D6">
        <w:rPr>
          <w:b w:val="0"/>
          <w:bCs w:val="0"/>
          <w:iCs/>
          <w:sz w:val="24"/>
          <w:szCs w:val="24"/>
        </w:rPr>
        <w:tab/>
        <w:t>Č</w:t>
      </w:r>
      <w:r w:rsidR="00707AC3" w:rsidRPr="00415D3D">
        <w:rPr>
          <w:b w:val="0"/>
          <w:bCs w:val="0"/>
          <w:iCs/>
          <w:sz w:val="24"/>
          <w:szCs w:val="24"/>
        </w:rPr>
        <w:t>í</w:t>
      </w:r>
      <w:r w:rsidR="006808F9" w:rsidRPr="00415D3D">
        <w:rPr>
          <w:b w:val="0"/>
          <w:bCs w:val="0"/>
          <w:iCs/>
          <w:sz w:val="24"/>
          <w:szCs w:val="24"/>
        </w:rPr>
        <w:t>slo účtu:</w:t>
      </w:r>
      <w:r w:rsidRPr="00415D3D">
        <w:rPr>
          <w:b w:val="0"/>
          <w:bCs w:val="0"/>
          <w:iCs/>
          <w:sz w:val="24"/>
          <w:szCs w:val="24"/>
        </w:rPr>
        <w:tab/>
      </w:r>
      <w:r w:rsidR="00C62ED5">
        <w:rPr>
          <w:b w:val="0"/>
          <w:bCs w:val="0"/>
          <w:iCs/>
          <w:sz w:val="24"/>
          <w:szCs w:val="24"/>
        </w:rPr>
        <w:tab/>
      </w:r>
      <w:r w:rsidR="00C62ED5" w:rsidRPr="00C62ED5">
        <w:rPr>
          <w:b w:val="0"/>
          <w:bCs w:val="0"/>
          <w:snapToGrid w:val="0"/>
          <w:sz w:val="24"/>
          <w:szCs w:val="24"/>
        </w:rPr>
        <w:t>388122329/0800</w:t>
      </w:r>
    </w:p>
    <w:p w14:paraId="6F0AF7E8" w14:textId="026F9C4B" w:rsidR="00020350" w:rsidRPr="00607BA9" w:rsidRDefault="006808F9" w:rsidP="00607BA9">
      <w:pPr>
        <w:pStyle w:val="Nzev"/>
        <w:tabs>
          <w:tab w:val="left" w:pos="426"/>
          <w:tab w:val="left" w:pos="1560"/>
        </w:tabs>
        <w:jc w:val="left"/>
        <w:rPr>
          <w:i/>
          <w:sz w:val="24"/>
          <w:szCs w:val="24"/>
        </w:rPr>
      </w:pPr>
      <w:r w:rsidRPr="006F6208">
        <w:rPr>
          <w:i/>
          <w:sz w:val="24"/>
          <w:szCs w:val="24"/>
        </w:rPr>
        <w:t>(dále jen „Provozovatel</w:t>
      </w:r>
      <w:r w:rsidR="00F6352E">
        <w:rPr>
          <w:i/>
          <w:sz w:val="24"/>
          <w:szCs w:val="24"/>
        </w:rPr>
        <w:t>/Vlastník</w:t>
      </w:r>
      <w:r w:rsidRPr="006F6208">
        <w:rPr>
          <w:i/>
          <w:sz w:val="24"/>
          <w:szCs w:val="24"/>
        </w:rPr>
        <w:t>“)</w:t>
      </w:r>
    </w:p>
    <w:p w14:paraId="20B42A63" w14:textId="0ECB9203" w:rsidR="00020350" w:rsidRPr="00C62ED5" w:rsidRDefault="00020350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C62ED5">
        <w:rPr>
          <w:b w:val="0"/>
          <w:bCs w:val="0"/>
          <w:sz w:val="24"/>
          <w:szCs w:val="24"/>
        </w:rPr>
        <w:t>a</w:t>
      </w:r>
    </w:p>
    <w:p w14:paraId="3ACAD4A8" w14:textId="13A09CCC" w:rsidR="00020350" w:rsidRPr="00C62ED5" w:rsidRDefault="00020350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C62ED5">
        <w:rPr>
          <w:bCs w:val="0"/>
          <w:sz w:val="24"/>
          <w:szCs w:val="24"/>
        </w:rPr>
        <w:t>ODBĚRATEL</w:t>
      </w:r>
      <w:r w:rsidR="00231919" w:rsidRPr="00C62ED5">
        <w:rPr>
          <w:bCs w:val="0"/>
          <w:sz w:val="24"/>
          <w:szCs w:val="24"/>
        </w:rPr>
        <w:t>:</w:t>
      </w:r>
    </w:p>
    <w:p w14:paraId="124D0FD2" w14:textId="2BEF2FA0" w:rsidR="00020350" w:rsidRPr="009E4876" w:rsidRDefault="00F6352E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J</w:t>
      </w:r>
      <w:r w:rsidR="00020350" w:rsidRPr="009E4876">
        <w:rPr>
          <w:b w:val="0"/>
          <w:bCs w:val="0"/>
          <w:sz w:val="24"/>
          <w:szCs w:val="24"/>
        </w:rPr>
        <w:t>méno</w:t>
      </w:r>
      <w:r w:rsidRPr="009E4876">
        <w:rPr>
          <w:b w:val="0"/>
          <w:bCs w:val="0"/>
          <w:sz w:val="24"/>
          <w:szCs w:val="24"/>
        </w:rPr>
        <w:t xml:space="preserve">, </w:t>
      </w:r>
      <w:r w:rsidR="00020350" w:rsidRPr="009E4876">
        <w:rPr>
          <w:b w:val="0"/>
          <w:bCs w:val="0"/>
          <w:sz w:val="24"/>
          <w:szCs w:val="24"/>
        </w:rPr>
        <w:t>příjmení</w:t>
      </w:r>
      <w:r w:rsidRPr="009E4876">
        <w:rPr>
          <w:b w:val="0"/>
          <w:bCs w:val="0"/>
          <w:sz w:val="24"/>
          <w:szCs w:val="24"/>
        </w:rPr>
        <w:t xml:space="preserve">, </w:t>
      </w:r>
      <w:r w:rsidR="00020350" w:rsidRPr="009E4876">
        <w:rPr>
          <w:b w:val="0"/>
          <w:bCs w:val="0"/>
          <w:sz w:val="24"/>
          <w:szCs w:val="24"/>
        </w:rPr>
        <w:t>titul</w:t>
      </w:r>
      <w:r w:rsidRPr="009E4876">
        <w:rPr>
          <w:b w:val="0"/>
          <w:bCs w:val="0"/>
          <w:sz w:val="24"/>
          <w:szCs w:val="24"/>
        </w:rPr>
        <w:t>:</w:t>
      </w:r>
      <w:r w:rsidR="00500591">
        <w:rPr>
          <w:b w:val="0"/>
          <w:bCs w:val="0"/>
          <w:sz w:val="24"/>
          <w:szCs w:val="24"/>
        </w:rPr>
        <w:t xml:space="preserve">   </w:t>
      </w:r>
    </w:p>
    <w:p w14:paraId="31649626" w14:textId="013B38BF" w:rsidR="00020350" w:rsidRPr="009E4876" w:rsidRDefault="00F6352E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O</w:t>
      </w:r>
      <w:r w:rsidR="00020350" w:rsidRPr="009E4876">
        <w:rPr>
          <w:b w:val="0"/>
          <w:bCs w:val="0"/>
          <w:sz w:val="24"/>
          <w:szCs w:val="24"/>
        </w:rPr>
        <w:t>bchodní firma</w:t>
      </w:r>
      <w:r w:rsidRPr="009E4876">
        <w:rPr>
          <w:b w:val="0"/>
          <w:bCs w:val="0"/>
          <w:sz w:val="24"/>
          <w:szCs w:val="24"/>
        </w:rPr>
        <w:t>:</w:t>
      </w:r>
      <w:r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3F275EF6" w14:textId="4CF58BF1" w:rsidR="00F6352E" w:rsidRPr="009E4876" w:rsidRDefault="00F6352E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 xml:space="preserve">Trvalý </w:t>
      </w:r>
      <w:r w:rsidR="00020350" w:rsidRPr="009E4876">
        <w:rPr>
          <w:b w:val="0"/>
          <w:bCs w:val="0"/>
          <w:sz w:val="24"/>
          <w:szCs w:val="24"/>
        </w:rPr>
        <w:t>pobyt</w:t>
      </w:r>
      <w:r w:rsidRPr="009E4876">
        <w:rPr>
          <w:b w:val="0"/>
          <w:bCs w:val="0"/>
          <w:sz w:val="24"/>
          <w:szCs w:val="24"/>
        </w:rPr>
        <w:t xml:space="preserve"> / sídlo:</w:t>
      </w:r>
    </w:p>
    <w:p w14:paraId="7AE105BF" w14:textId="290F5ADE" w:rsidR="00020350" w:rsidRPr="009E4876" w:rsidRDefault="00020350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(</w:t>
      </w:r>
      <w:r w:rsidRPr="009E4876">
        <w:rPr>
          <w:b w:val="0"/>
          <w:bCs w:val="0"/>
          <w:i/>
          <w:sz w:val="24"/>
          <w:szCs w:val="24"/>
        </w:rPr>
        <w:t>sídlo nebo místo podnikání</w:t>
      </w:r>
      <w:r w:rsidRPr="009E4876">
        <w:rPr>
          <w:b w:val="0"/>
          <w:bCs w:val="0"/>
          <w:sz w:val="24"/>
          <w:szCs w:val="24"/>
        </w:rPr>
        <w:t>)</w:t>
      </w:r>
    </w:p>
    <w:p w14:paraId="25A65757" w14:textId="33E45FA5" w:rsidR="00020350" w:rsidRPr="009E4876" w:rsidRDefault="00020350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IČ/datum narození:</w:t>
      </w:r>
      <w:r w:rsidR="00F6352E" w:rsidRPr="009E4876">
        <w:rPr>
          <w:b w:val="0"/>
          <w:bCs w:val="0"/>
          <w:sz w:val="24"/>
          <w:szCs w:val="24"/>
        </w:rPr>
        <w:tab/>
      </w:r>
    </w:p>
    <w:p w14:paraId="79716E42" w14:textId="15C33794" w:rsidR="00020350" w:rsidRPr="009E4876" w:rsidRDefault="00006376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T</w:t>
      </w:r>
      <w:r w:rsidR="00020350" w:rsidRPr="009E4876">
        <w:rPr>
          <w:b w:val="0"/>
          <w:bCs w:val="0"/>
          <w:sz w:val="24"/>
          <w:szCs w:val="24"/>
        </w:rPr>
        <w:t>el.:</w:t>
      </w:r>
      <w:r w:rsidR="00F6352E" w:rsidRPr="009E4876">
        <w:rPr>
          <w:b w:val="0"/>
          <w:bCs w:val="0"/>
          <w:sz w:val="24"/>
          <w:szCs w:val="24"/>
        </w:rPr>
        <w:tab/>
      </w:r>
      <w:r w:rsidR="00FB6B61" w:rsidRPr="00DF078B">
        <w:rPr>
          <w:b w:val="0"/>
          <w:bCs w:val="0"/>
          <w:sz w:val="24"/>
          <w:szCs w:val="24"/>
        </w:rPr>
        <w:t>..........................</w:t>
      </w:r>
      <w:r w:rsidR="00F6352E" w:rsidRPr="009E4876">
        <w:rPr>
          <w:b w:val="0"/>
          <w:bCs w:val="0"/>
          <w:sz w:val="24"/>
          <w:szCs w:val="24"/>
        </w:rPr>
        <w:tab/>
      </w:r>
      <w:r w:rsidRPr="009E4876">
        <w:rPr>
          <w:b w:val="0"/>
          <w:bCs w:val="0"/>
          <w:sz w:val="24"/>
          <w:szCs w:val="24"/>
        </w:rPr>
        <w:tab/>
      </w:r>
      <w:r w:rsidR="00020350" w:rsidRPr="009E4876">
        <w:rPr>
          <w:b w:val="0"/>
          <w:bCs w:val="0"/>
          <w:sz w:val="24"/>
          <w:szCs w:val="24"/>
        </w:rPr>
        <w:t>E-mail:</w:t>
      </w:r>
      <w:r w:rsidR="00F6352E"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</w:t>
      </w:r>
    </w:p>
    <w:p w14:paraId="7FEFA625" w14:textId="6730A3D8" w:rsidR="00020350" w:rsidRPr="009E4876" w:rsidRDefault="00006376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B</w:t>
      </w:r>
      <w:r w:rsidR="00020350" w:rsidRPr="009E4876">
        <w:rPr>
          <w:b w:val="0"/>
          <w:bCs w:val="0"/>
          <w:sz w:val="24"/>
          <w:szCs w:val="24"/>
        </w:rPr>
        <w:t>ankovní spojení</w:t>
      </w:r>
      <w:r w:rsidR="00F6352E" w:rsidRPr="009E4876">
        <w:rPr>
          <w:b w:val="0"/>
          <w:bCs w:val="0"/>
          <w:sz w:val="24"/>
          <w:szCs w:val="24"/>
        </w:rPr>
        <w:t>:</w:t>
      </w:r>
      <w:r w:rsidR="00F6352E"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</w:t>
      </w:r>
      <w:r w:rsidR="00F6352E" w:rsidRPr="009E4876">
        <w:rPr>
          <w:b w:val="0"/>
          <w:bCs w:val="0"/>
          <w:sz w:val="24"/>
          <w:szCs w:val="24"/>
        </w:rPr>
        <w:tab/>
      </w:r>
      <w:r w:rsidR="00F6352E" w:rsidRPr="009E4876">
        <w:rPr>
          <w:b w:val="0"/>
          <w:bCs w:val="0"/>
          <w:sz w:val="24"/>
          <w:szCs w:val="24"/>
        </w:rPr>
        <w:tab/>
      </w:r>
      <w:r w:rsidR="00020350" w:rsidRPr="009E4876">
        <w:rPr>
          <w:b w:val="0"/>
          <w:bCs w:val="0"/>
          <w:sz w:val="24"/>
          <w:szCs w:val="24"/>
        </w:rPr>
        <w:t>číslo účtu</w:t>
      </w:r>
      <w:r w:rsidR="00F6352E"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</w:t>
      </w:r>
    </w:p>
    <w:p w14:paraId="27C5D7C6" w14:textId="77777777" w:rsidR="00020350" w:rsidRPr="009E4876" w:rsidRDefault="00020350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sz w:val="24"/>
          <w:szCs w:val="24"/>
        </w:rPr>
        <w:t>Adresa pro doručování</w:t>
      </w:r>
      <w:r w:rsidRPr="009E4876">
        <w:rPr>
          <w:b w:val="0"/>
          <w:bCs w:val="0"/>
          <w:sz w:val="24"/>
          <w:szCs w:val="24"/>
        </w:rPr>
        <w:t xml:space="preserve"> </w:t>
      </w:r>
      <w:r w:rsidRPr="009E4876">
        <w:rPr>
          <w:b w:val="0"/>
          <w:bCs w:val="0"/>
          <w:i/>
          <w:iCs/>
          <w:sz w:val="24"/>
          <w:szCs w:val="24"/>
        </w:rPr>
        <w:t>(liší-li se od adresy sídla nebo trvalého pobytu):</w:t>
      </w:r>
    </w:p>
    <w:p w14:paraId="23B32E94" w14:textId="709180FA" w:rsidR="00006376" w:rsidRPr="009E4876" w:rsidRDefault="00006376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Jméno, příjmení, titul:</w:t>
      </w:r>
      <w:r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2C0EA302" w14:textId="2DCE834D" w:rsidR="00006376" w:rsidRPr="009E4876" w:rsidRDefault="00006376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Obchodní firma:</w:t>
      </w:r>
      <w:r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489042E4" w14:textId="39E9AE04" w:rsidR="00006376" w:rsidRPr="009E4876" w:rsidRDefault="00006376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Trvalý pobyt / sídlo:</w:t>
      </w:r>
      <w:r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61630363" w14:textId="77777777" w:rsidR="00006376" w:rsidRPr="009E4876" w:rsidRDefault="00006376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(</w:t>
      </w:r>
      <w:r w:rsidRPr="009E4876">
        <w:rPr>
          <w:b w:val="0"/>
          <w:bCs w:val="0"/>
          <w:i/>
          <w:sz w:val="24"/>
          <w:szCs w:val="24"/>
        </w:rPr>
        <w:t>sídlo nebo místo podnikání</w:t>
      </w:r>
      <w:r w:rsidRPr="009E4876">
        <w:rPr>
          <w:b w:val="0"/>
          <w:bCs w:val="0"/>
          <w:sz w:val="24"/>
          <w:szCs w:val="24"/>
        </w:rPr>
        <w:t>)</w:t>
      </w:r>
    </w:p>
    <w:p w14:paraId="2E85CFA6" w14:textId="1D59F18A" w:rsidR="00006376" w:rsidRPr="009E4876" w:rsidRDefault="00006376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IČ/datum narození:</w:t>
      </w:r>
      <w:r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</w:t>
      </w:r>
      <w:r w:rsidRPr="009E4876">
        <w:rPr>
          <w:b w:val="0"/>
          <w:bCs w:val="0"/>
          <w:sz w:val="24"/>
          <w:szCs w:val="24"/>
        </w:rPr>
        <w:tab/>
      </w:r>
      <w:r w:rsidRPr="009E4876">
        <w:rPr>
          <w:b w:val="0"/>
          <w:bCs w:val="0"/>
          <w:sz w:val="24"/>
          <w:szCs w:val="24"/>
        </w:rPr>
        <w:tab/>
        <w:t>DIČ:</w:t>
      </w:r>
      <w:r w:rsidRPr="009E4876">
        <w:rPr>
          <w:b w:val="0"/>
          <w:bCs w:val="0"/>
          <w:sz w:val="24"/>
          <w:szCs w:val="24"/>
        </w:rPr>
        <w:tab/>
      </w:r>
      <w:r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</w:t>
      </w:r>
    </w:p>
    <w:p w14:paraId="5E7BCF3F" w14:textId="30A7F522" w:rsidR="00006376" w:rsidRPr="009E4876" w:rsidRDefault="00006376" w:rsidP="001B2F43">
      <w:pPr>
        <w:pStyle w:val="Nzev"/>
        <w:tabs>
          <w:tab w:val="left" w:pos="426"/>
          <w:tab w:val="left" w:pos="2410"/>
        </w:tabs>
        <w:jc w:val="left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>Tel.:</w:t>
      </w:r>
      <w:r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</w:t>
      </w:r>
      <w:r w:rsidRPr="009E4876">
        <w:rPr>
          <w:b w:val="0"/>
          <w:bCs w:val="0"/>
          <w:sz w:val="24"/>
          <w:szCs w:val="24"/>
        </w:rPr>
        <w:tab/>
      </w:r>
      <w:r w:rsidRPr="009E4876">
        <w:rPr>
          <w:b w:val="0"/>
          <w:bCs w:val="0"/>
          <w:sz w:val="24"/>
          <w:szCs w:val="24"/>
        </w:rPr>
        <w:tab/>
        <w:t>E-mail:</w:t>
      </w:r>
      <w:r w:rsidRPr="009E4876">
        <w:rPr>
          <w:b w:val="0"/>
          <w:bCs w:val="0"/>
          <w:sz w:val="24"/>
          <w:szCs w:val="24"/>
        </w:rPr>
        <w:tab/>
      </w:r>
      <w:r w:rsidR="00FB6B61" w:rsidRPr="009E4876">
        <w:rPr>
          <w:b w:val="0"/>
          <w:bCs w:val="0"/>
          <w:sz w:val="24"/>
          <w:szCs w:val="24"/>
        </w:rPr>
        <w:t>..........................</w:t>
      </w:r>
    </w:p>
    <w:p w14:paraId="1375B968" w14:textId="77777777" w:rsidR="00020350" w:rsidRPr="009E4876" w:rsidRDefault="00020350" w:rsidP="001B2F43">
      <w:pPr>
        <w:pStyle w:val="Nzev"/>
        <w:tabs>
          <w:tab w:val="left" w:pos="426"/>
          <w:tab w:val="left" w:pos="1560"/>
        </w:tabs>
        <w:jc w:val="left"/>
        <w:rPr>
          <w:i/>
          <w:sz w:val="24"/>
          <w:szCs w:val="24"/>
        </w:rPr>
      </w:pPr>
      <w:r w:rsidRPr="009E4876">
        <w:rPr>
          <w:i/>
          <w:sz w:val="24"/>
          <w:szCs w:val="24"/>
        </w:rPr>
        <w:t>(dále jen „Odběratel“)</w:t>
      </w:r>
    </w:p>
    <w:p w14:paraId="76D65F66" w14:textId="545C042F" w:rsidR="00607BA9" w:rsidRPr="009E4876" w:rsidRDefault="00020350" w:rsidP="00607BA9">
      <w:pPr>
        <w:pStyle w:val="Nzev"/>
        <w:tabs>
          <w:tab w:val="left" w:pos="426"/>
          <w:tab w:val="left" w:pos="2410"/>
        </w:tabs>
        <w:spacing w:before="120"/>
        <w:jc w:val="both"/>
        <w:rPr>
          <w:b w:val="0"/>
          <w:bCs w:val="0"/>
          <w:sz w:val="24"/>
          <w:szCs w:val="24"/>
        </w:rPr>
      </w:pPr>
      <w:r w:rsidRPr="009E4876">
        <w:rPr>
          <w:b w:val="0"/>
          <w:bCs w:val="0"/>
          <w:sz w:val="24"/>
          <w:szCs w:val="24"/>
        </w:rPr>
        <w:t xml:space="preserve">Provozovatel a Odběratel budou dále společně označovány jako </w:t>
      </w:r>
      <w:r w:rsidRPr="009E4876">
        <w:rPr>
          <w:i/>
          <w:sz w:val="24"/>
          <w:szCs w:val="24"/>
        </w:rPr>
        <w:t>„Smluvní strany“</w:t>
      </w:r>
      <w:r w:rsidRPr="009E4876">
        <w:rPr>
          <w:b w:val="0"/>
          <w:bCs w:val="0"/>
          <w:sz w:val="24"/>
          <w:szCs w:val="24"/>
        </w:rPr>
        <w:t xml:space="preserve">, samostatně pak každý jako </w:t>
      </w:r>
      <w:r w:rsidRPr="009E4876">
        <w:rPr>
          <w:i/>
          <w:sz w:val="24"/>
          <w:szCs w:val="24"/>
        </w:rPr>
        <w:t>„Smluvní strana“</w:t>
      </w:r>
      <w:r w:rsidRPr="009E4876">
        <w:rPr>
          <w:b w:val="0"/>
          <w:bCs w:val="0"/>
          <w:sz w:val="24"/>
          <w:szCs w:val="24"/>
        </w:rPr>
        <w:t>.</w:t>
      </w:r>
    </w:p>
    <w:p w14:paraId="1D048F1E" w14:textId="697D1A2E" w:rsidR="00020350" w:rsidRPr="009E4876" w:rsidRDefault="00020350" w:rsidP="008751EC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357"/>
        <w:jc w:val="left"/>
        <w:rPr>
          <w:sz w:val="24"/>
        </w:rPr>
      </w:pPr>
      <w:r w:rsidRPr="009E4876">
        <w:rPr>
          <w:sz w:val="24"/>
        </w:rPr>
        <w:t>Předmět smlouvy</w:t>
      </w:r>
    </w:p>
    <w:p w14:paraId="52F32346" w14:textId="65134126" w:rsidR="00020350" w:rsidRPr="009E4876" w:rsidRDefault="00020350" w:rsidP="0041106C">
      <w:pPr>
        <w:pStyle w:val="Odstavec"/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 xml:space="preserve">1. Předmětem této smlouvy je úprava vztahů, práv a povinností mezi </w:t>
      </w:r>
      <w:r w:rsidR="00023B86" w:rsidRPr="009E4876">
        <w:rPr>
          <w:rFonts w:ascii="Times New Roman" w:hAnsi="Times New Roman"/>
          <w:sz w:val="24"/>
        </w:rPr>
        <w:t>provozovatelem</w:t>
      </w:r>
      <w:r w:rsidRPr="009E4876">
        <w:rPr>
          <w:rFonts w:ascii="Times New Roman" w:hAnsi="Times New Roman"/>
          <w:sz w:val="24"/>
        </w:rPr>
        <w:t xml:space="preserve"> a odběratelem při </w:t>
      </w:r>
      <w:r w:rsidR="004F5ECD" w:rsidRPr="009E4876">
        <w:rPr>
          <w:rFonts w:ascii="Times New Roman" w:hAnsi="Times New Roman"/>
          <w:sz w:val="24"/>
        </w:rPr>
        <w:t>odvádění odpadních vod kanalizací pro veřejnou potřebu.</w:t>
      </w:r>
    </w:p>
    <w:p w14:paraId="177396A9" w14:textId="77777777" w:rsidR="00607BA9" w:rsidRPr="009E4876" w:rsidRDefault="00607BA9" w:rsidP="001B2F43">
      <w:pPr>
        <w:pStyle w:val="Nzev"/>
        <w:tabs>
          <w:tab w:val="left" w:pos="426"/>
          <w:tab w:val="left" w:pos="2410"/>
        </w:tabs>
        <w:jc w:val="left"/>
        <w:rPr>
          <w:bCs w:val="0"/>
          <w:sz w:val="24"/>
          <w:szCs w:val="24"/>
        </w:rPr>
      </w:pPr>
    </w:p>
    <w:p w14:paraId="6A63A311" w14:textId="1916B6E8" w:rsidR="00975995" w:rsidRPr="009E4876" w:rsidRDefault="00975995" w:rsidP="001B2F43">
      <w:pPr>
        <w:pStyle w:val="Nzev"/>
        <w:tabs>
          <w:tab w:val="left" w:pos="426"/>
          <w:tab w:val="left" w:pos="2410"/>
        </w:tabs>
        <w:jc w:val="left"/>
        <w:rPr>
          <w:bCs w:val="0"/>
          <w:sz w:val="24"/>
          <w:szCs w:val="24"/>
        </w:rPr>
      </w:pPr>
      <w:r w:rsidRPr="009E4876">
        <w:rPr>
          <w:bCs w:val="0"/>
          <w:sz w:val="24"/>
          <w:szCs w:val="24"/>
        </w:rPr>
        <w:t>ODBĚRNÉ MÍSTO</w:t>
      </w:r>
      <w:r w:rsidRPr="009E4876">
        <w:rPr>
          <w:sz w:val="24"/>
        </w:rPr>
        <w:t>:</w:t>
      </w:r>
    </w:p>
    <w:p w14:paraId="0B73A470" w14:textId="0372C19C" w:rsidR="00975995" w:rsidRPr="009E4876" w:rsidRDefault="00975995" w:rsidP="003069C5">
      <w:pPr>
        <w:pStyle w:val="Odstavec"/>
        <w:ind w:firstLine="0"/>
        <w:jc w:val="left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Obec:</w:t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="003C1153">
        <w:rPr>
          <w:sz w:val="24"/>
        </w:rPr>
        <w:t>Lhota</w:t>
      </w:r>
    </w:p>
    <w:p w14:paraId="6E780752" w14:textId="7B27CE34" w:rsidR="00975995" w:rsidRPr="009E4876" w:rsidRDefault="00975995" w:rsidP="003069C5">
      <w:pPr>
        <w:pStyle w:val="Odstavec"/>
        <w:ind w:firstLine="0"/>
        <w:jc w:val="left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Ulice, č.p. (</w:t>
      </w:r>
      <w:proofErr w:type="spellStart"/>
      <w:r w:rsidRPr="009E4876">
        <w:rPr>
          <w:rFonts w:ascii="Times New Roman" w:hAnsi="Times New Roman"/>
          <w:sz w:val="24"/>
        </w:rPr>
        <w:t>č.e</w:t>
      </w:r>
      <w:proofErr w:type="spellEnd"/>
      <w:r w:rsidRPr="009E4876">
        <w:rPr>
          <w:rFonts w:ascii="Times New Roman" w:hAnsi="Times New Roman"/>
          <w:sz w:val="24"/>
        </w:rPr>
        <w:t xml:space="preserve">. případně </w:t>
      </w:r>
      <w:proofErr w:type="spellStart"/>
      <w:r w:rsidRPr="009E4876">
        <w:rPr>
          <w:rFonts w:ascii="Times New Roman" w:hAnsi="Times New Roman"/>
          <w:sz w:val="24"/>
        </w:rPr>
        <w:t>parc</w:t>
      </w:r>
      <w:proofErr w:type="spellEnd"/>
      <w:r w:rsidRPr="009E4876">
        <w:rPr>
          <w:rFonts w:ascii="Times New Roman" w:hAnsi="Times New Roman"/>
          <w:sz w:val="24"/>
        </w:rPr>
        <w:t>. číslo)</w:t>
      </w:r>
      <w:r w:rsidRPr="009E4876">
        <w:rPr>
          <w:rFonts w:ascii="Times New Roman" w:hAnsi="Times New Roman"/>
          <w:sz w:val="24"/>
        </w:rPr>
        <w:tab/>
      </w:r>
    </w:p>
    <w:p w14:paraId="0DBDBC32" w14:textId="3D6F6EA3" w:rsidR="00975995" w:rsidRPr="009E4876" w:rsidRDefault="00975995" w:rsidP="003069C5">
      <w:pPr>
        <w:pStyle w:val="Odstavec"/>
        <w:ind w:firstLine="0"/>
        <w:jc w:val="left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Katastrální území:</w:t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="003C1153">
        <w:rPr>
          <w:sz w:val="24"/>
        </w:rPr>
        <w:t>Lhota u Kamenných Žehrovic</w:t>
      </w:r>
    </w:p>
    <w:p w14:paraId="42E970C1" w14:textId="38EBE7A6" w:rsidR="00975995" w:rsidRPr="009E4876" w:rsidRDefault="00975995" w:rsidP="003069C5">
      <w:pPr>
        <w:pStyle w:val="Odstavec"/>
        <w:ind w:firstLine="0"/>
        <w:jc w:val="left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PSČ:</w:t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="003C1153">
        <w:rPr>
          <w:sz w:val="24"/>
        </w:rPr>
        <w:t>273 01</w:t>
      </w:r>
    </w:p>
    <w:p w14:paraId="78B394F2" w14:textId="23CA2734" w:rsidR="00231919" w:rsidRPr="009E4876" w:rsidRDefault="00231919" w:rsidP="003069C5">
      <w:pPr>
        <w:pStyle w:val="Odstavec"/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Popis připojené nemovitosti:</w:t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="00832540" w:rsidRPr="009E4876">
        <w:rPr>
          <w:rFonts w:ascii="Times New Roman" w:hAnsi="Times New Roman"/>
          <w:sz w:val="24"/>
        </w:rPr>
        <w:t>Rodinný dům</w:t>
      </w:r>
    </w:p>
    <w:p w14:paraId="6C54730E" w14:textId="1D4EC086" w:rsidR="004F5ECD" w:rsidRPr="009E4876" w:rsidRDefault="00975995" w:rsidP="003069C5">
      <w:pPr>
        <w:pStyle w:val="Odstavec"/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Druh dodávky:</w:t>
      </w:r>
      <w:r w:rsidRPr="009E4876">
        <w:rPr>
          <w:rFonts w:ascii="Times New Roman" w:hAnsi="Times New Roman"/>
          <w:sz w:val="24"/>
        </w:rPr>
        <w:tab/>
      </w:r>
      <w:r w:rsidR="00C62ED5" w:rsidRPr="009E4876">
        <w:rPr>
          <w:rFonts w:ascii="Times New Roman" w:hAnsi="Times New Roman"/>
          <w:sz w:val="24"/>
        </w:rPr>
        <w:tab/>
      </w:r>
      <w:r w:rsidR="00C62ED5" w:rsidRPr="009E4876">
        <w:rPr>
          <w:rFonts w:ascii="Times New Roman" w:hAnsi="Times New Roman"/>
          <w:sz w:val="24"/>
        </w:rPr>
        <w:tab/>
      </w:r>
      <w:r w:rsidR="00231919" w:rsidRPr="009E4876">
        <w:rPr>
          <w:rFonts w:ascii="Times New Roman" w:hAnsi="Times New Roman"/>
          <w:sz w:val="24"/>
        </w:rPr>
        <w:t>stočné</w:t>
      </w:r>
    </w:p>
    <w:p w14:paraId="2C413050" w14:textId="2D709397" w:rsidR="00020350" w:rsidRPr="009E4876" w:rsidRDefault="00020350" w:rsidP="003069C5">
      <w:pPr>
        <w:pStyle w:val="Odstavec"/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Vlastník připojené stavby/pozemku</w:t>
      </w:r>
      <w:r w:rsidR="00560C58" w:rsidRPr="009E4876">
        <w:rPr>
          <w:rFonts w:ascii="Times New Roman" w:hAnsi="Times New Roman"/>
          <w:sz w:val="24"/>
        </w:rPr>
        <w:t>:</w:t>
      </w:r>
      <w:r w:rsidR="001B1D7B" w:rsidRPr="009E4876">
        <w:rPr>
          <w:rFonts w:ascii="Times New Roman" w:hAnsi="Times New Roman"/>
          <w:sz w:val="24"/>
        </w:rPr>
        <w:tab/>
        <w:t>shodný s odběratelem</w:t>
      </w:r>
    </w:p>
    <w:p w14:paraId="5A3E2B3D" w14:textId="1A642558" w:rsidR="00231919" w:rsidRPr="009E4876" w:rsidRDefault="00231919" w:rsidP="003069C5">
      <w:pPr>
        <w:pStyle w:val="Odstavec"/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Vlastník kanalizační přípojky:</w:t>
      </w:r>
      <w:r w:rsidRPr="009E4876">
        <w:rPr>
          <w:rFonts w:ascii="Times New Roman" w:hAnsi="Times New Roman"/>
          <w:sz w:val="24"/>
        </w:rPr>
        <w:tab/>
        <w:t>shodný s odběratelem</w:t>
      </w:r>
    </w:p>
    <w:p w14:paraId="25BAC8D0" w14:textId="58375C2F" w:rsidR="00E06701" w:rsidRPr="009E4876" w:rsidRDefault="00E06701" w:rsidP="003069C5">
      <w:pPr>
        <w:pStyle w:val="Odstavec"/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Způsob využití nemovitosti:</w:t>
      </w:r>
      <w:r w:rsidR="00560C58" w:rsidRPr="009E4876">
        <w:rPr>
          <w:rFonts w:ascii="Times New Roman" w:hAnsi="Times New Roman"/>
          <w:b/>
          <w:bCs/>
          <w:sz w:val="24"/>
        </w:rPr>
        <w:tab/>
      </w:r>
      <w:r w:rsidR="00560C58" w:rsidRPr="009E4876">
        <w:rPr>
          <w:rFonts w:ascii="Times New Roman" w:hAnsi="Times New Roman"/>
          <w:b/>
          <w:bCs/>
          <w:sz w:val="24"/>
        </w:rPr>
        <w:tab/>
      </w:r>
      <w:r w:rsidR="001B2F43" w:rsidRPr="00DF078B">
        <w:rPr>
          <w:rFonts w:ascii="Times New Roman" w:hAnsi="Times New Roman"/>
          <w:sz w:val="24"/>
        </w:rPr>
        <w:t>t</w:t>
      </w:r>
      <w:r w:rsidRPr="00DF078B">
        <w:rPr>
          <w:rFonts w:ascii="Times New Roman" w:hAnsi="Times New Roman"/>
          <w:sz w:val="24"/>
        </w:rPr>
        <w:t>rvalé bydlen</w:t>
      </w:r>
      <w:r w:rsidR="00450A5D" w:rsidRPr="00DF078B">
        <w:rPr>
          <w:rFonts w:ascii="Times New Roman" w:hAnsi="Times New Roman"/>
          <w:sz w:val="24"/>
        </w:rPr>
        <w:t xml:space="preserve">í </w:t>
      </w:r>
      <w:r w:rsidR="00450A5D" w:rsidRPr="009E4876">
        <w:rPr>
          <w:rFonts w:ascii="Times New Roman" w:hAnsi="Times New Roman"/>
          <w:sz w:val="24"/>
        </w:rPr>
        <w:t xml:space="preserve">/ </w:t>
      </w:r>
      <w:r w:rsidRPr="009E4876">
        <w:rPr>
          <w:rFonts w:ascii="Times New Roman" w:hAnsi="Times New Roman"/>
          <w:sz w:val="24"/>
        </w:rPr>
        <w:t>Rekreace</w:t>
      </w:r>
      <w:r w:rsidR="00450A5D" w:rsidRPr="009E4876">
        <w:rPr>
          <w:rFonts w:ascii="Times New Roman" w:hAnsi="Times New Roman"/>
          <w:sz w:val="24"/>
        </w:rPr>
        <w:t xml:space="preserve"> / </w:t>
      </w:r>
      <w:r w:rsidRPr="009E4876">
        <w:rPr>
          <w:rFonts w:ascii="Times New Roman" w:hAnsi="Times New Roman"/>
          <w:sz w:val="24"/>
        </w:rPr>
        <w:t>Jiný</w:t>
      </w:r>
      <w:r w:rsidR="00A52D2E" w:rsidRPr="009E4876">
        <w:rPr>
          <w:rFonts w:ascii="Times New Roman" w:hAnsi="Times New Roman"/>
          <w:sz w:val="24"/>
        </w:rPr>
        <w:t>...................................................................</w:t>
      </w:r>
    </w:p>
    <w:p w14:paraId="65F0766C" w14:textId="770A243E" w:rsidR="00E06701" w:rsidRPr="009E4876" w:rsidRDefault="00E06701" w:rsidP="00A52D2E">
      <w:pPr>
        <w:pStyle w:val="Odstavec"/>
        <w:ind w:left="2832" w:firstLine="708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 xml:space="preserve">(např. podnikatelské účely, škola, obecní úřad </w:t>
      </w:r>
      <w:proofErr w:type="gramStart"/>
      <w:r w:rsidRPr="009E4876">
        <w:rPr>
          <w:rFonts w:ascii="Times New Roman" w:hAnsi="Times New Roman"/>
          <w:sz w:val="24"/>
        </w:rPr>
        <w:t>atd. )</w:t>
      </w:r>
      <w:proofErr w:type="gramEnd"/>
    </w:p>
    <w:p w14:paraId="13F8BD81" w14:textId="77777777" w:rsidR="00020350" w:rsidRPr="009E4876" w:rsidRDefault="00020350" w:rsidP="001B2F43">
      <w:pPr>
        <w:pStyle w:val="Odstavec"/>
        <w:ind w:firstLine="0"/>
        <w:rPr>
          <w:rFonts w:ascii="Times New Roman" w:hAnsi="Times New Roman"/>
          <w:sz w:val="24"/>
          <w:u w:val="single"/>
        </w:rPr>
      </w:pPr>
    </w:p>
    <w:p w14:paraId="39C1BDE5" w14:textId="77777777" w:rsidR="00C62ED5" w:rsidRPr="009E4876" w:rsidRDefault="00C62ED5" w:rsidP="001B2F43">
      <w:pPr>
        <w:pStyle w:val="Odstavec"/>
        <w:ind w:firstLine="0"/>
        <w:rPr>
          <w:rFonts w:ascii="Times New Roman" w:hAnsi="Times New Roman"/>
          <w:sz w:val="24"/>
          <w:u w:val="single"/>
        </w:rPr>
      </w:pPr>
    </w:p>
    <w:p w14:paraId="5E9B1B33" w14:textId="77777777" w:rsidR="00C62ED5" w:rsidRPr="009E4876" w:rsidRDefault="00C62ED5" w:rsidP="001B2F43">
      <w:pPr>
        <w:pStyle w:val="Odstavec"/>
        <w:ind w:firstLine="0"/>
        <w:rPr>
          <w:rFonts w:ascii="Times New Roman" w:hAnsi="Times New Roman"/>
          <w:sz w:val="24"/>
          <w:u w:val="single"/>
        </w:rPr>
      </w:pPr>
    </w:p>
    <w:p w14:paraId="488AAA4C" w14:textId="67EB13BF" w:rsidR="00020350" w:rsidRPr="009E4876" w:rsidRDefault="00020350" w:rsidP="001B2F43">
      <w:pPr>
        <w:pStyle w:val="l"/>
        <w:tabs>
          <w:tab w:val="left" w:pos="567"/>
        </w:tabs>
        <w:jc w:val="left"/>
        <w:rPr>
          <w:bCs w:val="0"/>
          <w:i/>
          <w:iCs/>
          <w:sz w:val="24"/>
        </w:rPr>
      </w:pPr>
      <w:r w:rsidRPr="009E4876">
        <w:rPr>
          <w:b w:val="0"/>
          <w:sz w:val="24"/>
        </w:rPr>
        <w:t xml:space="preserve">2. Smluvní strany se dohodly, že </w:t>
      </w:r>
      <w:r w:rsidR="00C62ED5" w:rsidRPr="009E4876">
        <w:rPr>
          <w:b w:val="0"/>
          <w:sz w:val="24"/>
        </w:rPr>
        <w:t xml:space="preserve">odběrným </w:t>
      </w:r>
      <w:r w:rsidRPr="009E4876">
        <w:rPr>
          <w:b w:val="0"/>
          <w:sz w:val="24"/>
        </w:rPr>
        <w:t xml:space="preserve">místem je stavba nebo pozemek připojený přípojkou na </w:t>
      </w:r>
      <w:r w:rsidR="00C62ED5" w:rsidRPr="009E4876">
        <w:rPr>
          <w:b w:val="0"/>
          <w:sz w:val="24"/>
        </w:rPr>
        <w:t>kanalizaci</w:t>
      </w:r>
      <w:r w:rsidRPr="009E4876">
        <w:rPr>
          <w:b w:val="0"/>
          <w:sz w:val="24"/>
        </w:rPr>
        <w:t xml:space="preserve"> (dále jen </w:t>
      </w:r>
      <w:r w:rsidRPr="009E4876">
        <w:rPr>
          <w:bCs w:val="0"/>
          <w:i/>
          <w:iCs/>
          <w:sz w:val="24"/>
        </w:rPr>
        <w:t>„Odběrné místo“)</w:t>
      </w:r>
      <w:r w:rsidR="00450A5D" w:rsidRPr="009E4876">
        <w:rPr>
          <w:bCs w:val="0"/>
          <w:i/>
          <w:iCs/>
          <w:sz w:val="24"/>
        </w:rPr>
        <w:t>:</w:t>
      </w:r>
    </w:p>
    <w:p w14:paraId="6162D968" w14:textId="77777777" w:rsidR="0035788E" w:rsidRPr="009E4876" w:rsidRDefault="0035788E" w:rsidP="001B2F43">
      <w:pPr>
        <w:pStyle w:val="l"/>
        <w:tabs>
          <w:tab w:val="left" w:pos="567"/>
        </w:tabs>
        <w:jc w:val="left"/>
        <w:rPr>
          <w:b w:val="0"/>
          <w:sz w:val="24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"/>
        <w:gridCol w:w="7365"/>
        <w:gridCol w:w="2689"/>
      </w:tblGrid>
      <w:tr w:rsidR="00C62ED5" w:rsidRPr="009E4876" w14:paraId="683CFB1F" w14:textId="77777777" w:rsidTr="00C62ED5">
        <w:trPr>
          <w:trHeight w:val="36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9D0E5E" w14:textId="77777777" w:rsidR="00D0616C" w:rsidRPr="009E4876" w:rsidRDefault="00D0616C">
            <w:pPr>
              <w:jc w:val="center"/>
              <w:rPr>
                <w:b/>
                <w:bCs/>
                <w:sz w:val="28"/>
                <w:szCs w:val="28"/>
              </w:rPr>
            </w:pPr>
            <w:r w:rsidRPr="009E4876">
              <w:rPr>
                <w:b/>
                <w:bCs/>
                <w:sz w:val="28"/>
                <w:szCs w:val="28"/>
              </w:rPr>
              <w:t>Odvádění odpadních vod</w:t>
            </w:r>
          </w:p>
        </w:tc>
      </w:tr>
      <w:tr w:rsidR="00C62ED5" w:rsidRPr="009E4876" w14:paraId="79599423" w14:textId="77777777" w:rsidTr="00C62ED5">
        <w:trPr>
          <w:trHeight w:val="312"/>
        </w:trPr>
        <w:tc>
          <w:tcPr>
            <w:tcW w:w="3716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67ABF57" w14:textId="77777777" w:rsidR="00D0616C" w:rsidRPr="009E4876" w:rsidRDefault="00D0616C">
            <w:pPr>
              <w:rPr>
                <w:b/>
                <w:bCs/>
              </w:rPr>
            </w:pPr>
            <w:r w:rsidRPr="009E4876">
              <w:rPr>
                <w:b/>
                <w:bCs/>
              </w:rPr>
              <w:t>Parametry pro odvádění odpadních vod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0B0F60" w14:textId="03AC9904" w:rsidR="00D0616C" w:rsidRPr="009E4876" w:rsidRDefault="00C62ED5">
            <w:r w:rsidRPr="009E4876">
              <w:t>D</w:t>
            </w:r>
            <w:r w:rsidR="00D0616C" w:rsidRPr="009E4876">
              <w:t>oplnit</w:t>
            </w:r>
          </w:p>
        </w:tc>
      </w:tr>
      <w:tr w:rsidR="00C62ED5" w:rsidRPr="009E4876" w14:paraId="17F9800A" w14:textId="77777777" w:rsidTr="00C62ED5">
        <w:trPr>
          <w:trHeight w:val="312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00BE" w14:textId="77777777" w:rsidR="00D0616C" w:rsidRPr="009E4876" w:rsidRDefault="00D0616C">
            <w:r w:rsidRPr="009E4876">
              <w:t>a)</w:t>
            </w:r>
          </w:p>
        </w:tc>
        <w:tc>
          <w:tcPr>
            <w:tcW w:w="3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66F1" w14:textId="0A27D4DA" w:rsidR="00D0616C" w:rsidRPr="009E4876" w:rsidRDefault="00D0616C">
            <w:r w:rsidRPr="009E4876">
              <w:t xml:space="preserve">Profil přípojky </w:t>
            </w:r>
            <w:r w:rsidRPr="009E4876">
              <w:rPr>
                <w:i/>
                <w:iCs/>
              </w:rPr>
              <w:t>(vnitřní průměr: příklad: DN 150</w:t>
            </w:r>
            <w:r w:rsidR="00A52D2E" w:rsidRPr="009E4876">
              <w:rPr>
                <w:i/>
                <w:iCs/>
              </w:rPr>
              <w:t xml:space="preserve"> </w:t>
            </w:r>
            <w:r w:rsidRPr="009E4876">
              <w:rPr>
                <w:i/>
                <w:iCs/>
              </w:rPr>
              <w:t>mm)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5C175F" w14:textId="10264BB8" w:rsidR="00D0616C" w:rsidRPr="009E4876" w:rsidRDefault="00DA5646" w:rsidP="0048018D">
            <w:pPr>
              <w:jc w:val="center"/>
            </w:pPr>
            <w:r w:rsidRPr="009E4876">
              <w:t>DN 150</w:t>
            </w:r>
          </w:p>
        </w:tc>
      </w:tr>
      <w:tr w:rsidR="00C62ED5" w:rsidRPr="009E4876" w14:paraId="6E4643B3" w14:textId="77777777" w:rsidTr="00C62ED5">
        <w:trPr>
          <w:trHeight w:val="312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C218" w14:textId="77777777" w:rsidR="00D0616C" w:rsidRPr="009E4876" w:rsidRDefault="00D0616C">
            <w:r w:rsidRPr="009E4876">
              <w:t>b)</w:t>
            </w:r>
          </w:p>
        </w:tc>
        <w:tc>
          <w:tcPr>
            <w:tcW w:w="3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FF0FB" w14:textId="77777777" w:rsidR="00D0616C" w:rsidRPr="009E4876" w:rsidRDefault="00D0616C">
            <w:r w:rsidRPr="009E4876">
              <w:t>Počet trvale připojených osob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C93FE" w14:textId="0B823F67" w:rsidR="00D0616C" w:rsidRPr="009E4876" w:rsidRDefault="00500591" w:rsidP="009E4876">
            <w:r>
              <w:t xml:space="preserve">                   </w:t>
            </w:r>
          </w:p>
        </w:tc>
      </w:tr>
      <w:tr w:rsidR="00C62ED5" w:rsidRPr="009E4876" w14:paraId="284F0537" w14:textId="77777777" w:rsidTr="00C62ED5">
        <w:trPr>
          <w:trHeight w:val="312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0E5C" w14:textId="77777777" w:rsidR="00D0616C" w:rsidRPr="009E4876" w:rsidRDefault="00D0616C" w:rsidP="00C62ED5">
            <w:r w:rsidRPr="009E4876">
              <w:t>c)</w:t>
            </w:r>
          </w:p>
        </w:tc>
        <w:tc>
          <w:tcPr>
            <w:tcW w:w="3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8EA70" w14:textId="77777777" w:rsidR="0048710C" w:rsidRPr="009E4876" w:rsidRDefault="00D0616C" w:rsidP="00C62ED5">
            <w:r w:rsidRPr="009E4876">
              <w:t>Předčištění odpadních vod</w:t>
            </w:r>
          </w:p>
          <w:p w14:paraId="4F539B4A" w14:textId="3A187EE5" w:rsidR="00D0616C" w:rsidRPr="009E4876" w:rsidRDefault="00D0616C" w:rsidP="00C62ED5">
            <w:r w:rsidRPr="009E4876">
              <w:rPr>
                <w:i/>
                <w:iCs/>
              </w:rPr>
              <w:t xml:space="preserve">(ČOV, septik s dalším stupněm dočištění, </w:t>
            </w:r>
            <w:proofErr w:type="spellStart"/>
            <w:r w:rsidRPr="009E4876">
              <w:rPr>
                <w:i/>
                <w:iCs/>
              </w:rPr>
              <w:t>lapol</w:t>
            </w:r>
            <w:proofErr w:type="spellEnd"/>
            <w:r w:rsidRPr="009E4876">
              <w:rPr>
                <w:i/>
                <w:iCs/>
              </w:rPr>
              <w:t>, lapač tuků, jiné)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944BE" w14:textId="5E826A72" w:rsidR="00D0616C" w:rsidRPr="009E4876" w:rsidRDefault="00C62ED5" w:rsidP="0048018D">
            <w:pPr>
              <w:jc w:val="center"/>
            </w:pPr>
            <w:r w:rsidRPr="009E4876">
              <w:t>NE</w:t>
            </w:r>
          </w:p>
        </w:tc>
      </w:tr>
      <w:tr w:rsidR="00C62ED5" w:rsidRPr="009E4876" w14:paraId="7251EB98" w14:textId="77777777" w:rsidTr="00C62ED5">
        <w:trPr>
          <w:trHeight w:val="612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458D" w14:textId="77777777" w:rsidR="00D0616C" w:rsidRPr="009E4876" w:rsidRDefault="00D0616C">
            <w:r w:rsidRPr="009E4876">
              <w:t>d)</w:t>
            </w:r>
          </w:p>
        </w:tc>
        <w:tc>
          <w:tcPr>
            <w:tcW w:w="48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7310A1" w14:textId="2A200132" w:rsidR="00D0616C" w:rsidRPr="009E4876" w:rsidRDefault="00D0616C" w:rsidP="00DA5646">
            <w:pPr>
              <w:jc w:val="both"/>
            </w:pPr>
            <w:r w:rsidRPr="009E4876">
              <w:t>Limity znečištění odpadní vody jsou stanoveny v Kanalizačním řádu příslušné lokalit. Bilance znečištění vypouštěných odpadních vod je dána součtem průměrného denního množství odváděných odpadních vod a nejvyšší přípustné míry znečištění.</w:t>
            </w:r>
          </w:p>
        </w:tc>
      </w:tr>
      <w:tr w:rsidR="00054DA0" w:rsidRPr="009E4876" w14:paraId="04BE7A3C" w14:textId="77777777" w:rsidTr="00C62ED5">
        <w:trPr>
          <w:trHeight w:val="612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B0487" w14:textId="0A09842A" w:rsidR="00054DA0" w:rsidRPr="009E4876" w:rsidRDefault="00054DA0">
            <w:r w:rsidRPr="009E4876">
              <w:t>e)</w:t>
            </w:r>
          </w:p>
        </w:tc>
        <w:tc>
          <w:tcPr>
            <w:tcW w:w="48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A98775" w14:textId="5FCBF1C6" w:rsidR="00054DA0" w:rsidRPr="009E4876" w:rsidRDefault="00054DA0" w:rsidP="00DA5646">
            <w:pPr>
              <w:jc w:val="both"/>
            </w:pPr>
            <w:r w:rsidRPr="009E4876">
              <w:t>Limit pro množství vypouštěných odpadních vod do kanalizace se stanovuje ve výši 35 m</w:t>
            </w:r>
            <w:r w:rsidRPr="009E4876">
              <w:rPr>
                <w:vertAlign w:val="superscript"/>
              </w:rPr>
              <w:t>3</w:t>
            </w:r>
            <w:r w:rsidRPr="009E4876">
              <w:t xml:space="preserve"> osoba/rok.</w:t>
            </w:r>
          </w:p>
        </w:tc>
      </w:tr>
      <w:tr w:rsidR="0048018D" w:rsidRPr="009E4876" w14:paraId="51B83308" w14:textId="77777777" w:rsidTr="0048018D">
        <w:trPr>
          <w:trHeight w:val="312"/>
        </w:trPr>
        <w:tc>
          <w:tcPr>
            <w:tcW w:w="371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BC810D7" w14:textId="211971D9" w:rsidR="00D0616C" w:rsidRPr="009E4876" w:rsidRDefault="00D0616C">
            <w:pPr>
              <w:rPr>
                <w:b/>
                <w:bCs/>
              </w:rPr>
            </w:pPr>
            <w:r w:rsidRPr="009E4876">
              <w:rPr>
                <w:b/>
                <w:bCs/>
              </w:rPr>
              <w:t>Zjišťování množství odváděných vod</w:t>
            </w:r>
          </w:p>
        </w:tc>
        <w:tc>
          <w:tcPr>
            <w:tcW w:w="1284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99E200B" w14:textId="77777777" w:rsidR="00C62ED5" w:rsidRPr="009E4876" w:rsidRDefault="00C62ED5" w:rsidP="0048018D">
            <w:pPr>
              <w:jc w:val="center"/>
            </w:pPr>
            <w:r w:rsidRPr="009E4876">
              <w:t>D</w:t>
            </w:r>
            <w:r w:rsidR="00D0616C" w:rsidRPr="009E4876">
              <w:t>oplnit</w:t>
            </w:r>
          </w:p>
          <w:p w14:paraId="553AF43A" w14:textId="42EDA191" w:rsidR="00D0616C" w:rsidRPr="009E4876" w:rsidRDefault="00C62ED5" w:rsidP="0048018D">
            <w:pPr>
              <w:jc w:val="center"/>
            </w:pPr>
            <w:r w:rsidRPr="009E4876">
              <w:t>(počet osob x 35</w:t>
            </w:r>
            <w:r w:rsidR="00054DA0" w:rsidRPr="009E4876">
              <w:t xml:space="preserve"> </w:t>
            </w:r>
            <w:r w:rsidRPr="009E4876">
              <w:t>m</w:t>
            </w:r>
            <w:r w:rsidRPr="009E4876">
              <w:rPr>
                <w:vertAlign w:val="superscript"/>
              </w:rPr>
              <w:t>3</w:t>
            </w:r>
            <w:r w:rsidRPr="009E4876">
              <w:t>)</w:t>
            </w:r>
          </w:p>
        </w:tc>
      </w:tr>
      <w:tr w:rsidR="0048018D" w:rsidRPr="009E4876" w14:paraId="4B3AFABE" w14:textId="77777777" w:rsidTr="00C62ED5">
        <w:trPr>
          <w:trHeight w:val="312"/>
        </w:trPr>
        <w:tc>
          <w:tcPr>
            <w:tcW w:w="19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DAAB4" w14:textId="026D0464" w:rsidR="00C77887" w:rsidRPr="009E4876" w:rsidRDefault="00C77887" w:rsidP="007C0F9E">
            <w:pPr>
              <w:jc w:val="center"/>
            </w:pPr>
            <w:r w:rsidRPr="009E4876">
              <w:t>●</w:t>
            </w:r>
          </w:p>
        </w:tc>
        <w:tc>
          <w:tcPr>
            <w:tcW w:w="3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AB659" w14:textId="5A2DEA8A" w:rsidR="00C77887" w:rsidRPr="009E4876" w:rsidRDefault="00C77887">
            <w:r w:rsidRPr="009E4876">
              <w:rPr>
                <w:b/>
                <w:bCs/>
              </w:rPr>
              <w:t>Množství odváděných vod</w:t>
            </w:r>
            <w:r w:rsidRPr="009E4876">
              <w:t xml:space="preserve"> bude stanoveno ve výši zjištěné dle směrných čísel 35 m</w:t>
            </w:r>
            <w:r w:rsidRPr="009E4876">
              <w:rPr>
                <w:vertAlign w:val="superscript"/>
              </w:rPr>
              <w:t>3</w:t>
            </w:r>
            <w:r w:rsidRPr="009E4876">
              <w:t>/osoba/rok.</w:t>
            </w:r>
          </w:p>
        </w:tc>
        <w:tc>
          <w:tcPr>
            <w:tcW w:w="1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925105" w14:textId="7F62CC61" w:rsidR="00C77887" w:rsidRPr="009E4876" w:rsidRDefault="00C77887" w:rsidP="00DF078B"/>
        </w:tc>
      </w:tr>
    </w:tbl>
    <w:p w14:paraId="3A25CDCE" w14:textId="349B0A56" w:rsidR="00020350" w:rsidRPr="009E4876" w:rsidRDefault="00020350" w:rsidP="008751EC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357"/>
        <w:jc w:val="left"/>
        <w:rPr>
          <w:sz w:val="24"/>
        </w:rPr>
      </w:pPr>
      <w:r w:rsidRPr="009E4876">
        <w:rPr>
          <w:sz w:val="24"/>
        </w:rPr>
        <w:t>Stanovení ceny vodného a způsob jejího vyhlášení</w:t>
      </w:r>
    </w:p>
    <w:p w14:paraId="1B77C3B9" w14:textId="3C7989DD" w:rsidR="00020350" w:rsidRPr="009E4876" w:rsidRDefault="00020350" w:rsidP="0041106C">
      <w:pPr>
        <w:pStyle w:val="Odstavec"/>
        <w:tabs>
          <w:tab w:val="left" w:pos="567"/>
          <w:tab w:val="left" w:pos="2268"/>
          <w:tab w:val="left" w:pos="4820"/>
        </w:tabs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 xml:space="preserve">Stanovení ceny </w:t>
      </w:r>
      <w:r w:rsidR="0048018D" w:rsidRPr="009E4876">
        <w:rPr>
          <w:rFonts w:ascii="Times New Roman" w:hAnsi="Times New Roman"/>
          <w:sz w:val="24"/>
        </w:rPr>
        <w:t>stočného</w:t>
      </w:r>
      <w:r w:rsidRPr="009E4876">
        <w:rPr>
          <w:rFonts w:ascii="Times New Roman" w:hAnsi="Times New Roman"/>
          <w:sz w:val="24"/>
        </w:rPr>
        <w:t xml:space="preserve"> odpovídá platným cenovým předpisům.</w:t>
      </w:r>
      <w:r w:rsidR="00F96A06" w:rsidRPr="009E4876">
        <w:rPr>
          <w:rFonts w:ascii="Times New Roman" w:hAnsi="Times New Roman"/>
          <w:sz w:val="24"/>
        </w:rPr>
        <w:t xml:space="preserve"> </w:t>
      </w:r>
      <w:r w:rsidRPr="009E4876">
        <w:rPr>
          <w:rFonts w:ascii="Times New Roman" w:hAnsi="Times New Roman"/>
          <w:sz w:val="24"/>
        </w:rPr>
        <w:t xml:space="preserve">Ceny </w:t>
      </w:r>
      <w:r w:rsidR="0048018D" w:rsidRPr="009E4876">
        <w:rPr>
          <w:rFonts w:ascii="Times New Roman" w:hAnsi="Times New Roman"/>
          <w:sz w:val="24"/>
        </w:rPr>
        <w:t>stočného</w:t>
      </w:r>
      <w:r w:rsidRPr="009E4876">
        <w:rPr>
          <w:rFonts w:ascii="Times New Roman" w:hAnsi="Times New Roman"/>
          <w:sz w:val="24"/>
        </w:rPr>
        <w:t xml:space="preserve"> j</w:t>
      </w:r>
      <w:r w:rsidR="00F06CCE" w:rsidRPr="009E4876">
        <w:rPr>
          <w:rFonts w:ascii="Times New Roman" w:hAnsi="Times New Roman"/>
          <w:sz w:val="24"/>
        </w:rPr>
        <w:t>sou</w:t>
      </w:r>
      <w:r w:rsidRPr="009E4876">
        <w:rPr>
          <w:rFonts w:ascii="Times New Roman" w:hAnsi="Times New Roman"/>
          <w:sz w:val="24"/>
        </w:rPr>
        <w:t xml:space="preserve"> k dispozici v sídle </w:t>
      </w:r>
      <w:r w:rsidR="00023B86" w:rsidRPr="009E4876">
        <w:rPr>
          <w:rFonts w:ascii="Times New Roman" w:hAnsi="Times New Roman"/>
          <w:sz w:val="24"/>
        </w:rPr>
        <w:t>provozovatele</w:t>
      </w:r>
      <w:r w:rsidRPr="009E4876">
        <w:rPr>
          <w:rFonts w:ascii="Times New Roman" w:hAnsi="Times New Roman"/>
          <w:sz w:val="24"/>
        </w:rPr>
        <w:t xml:space="preserve"> na místně příslušném Obecním úřadě</w:t>
      </w:r>
      <w:r w:rsidR="001738B3" w:rsidRPr="009E4876">
        <w:rPr>
          <w:rFonts w:ascii="Times New Roman" w:hAnsi="Times New Roman"/>
          <w:sz w:val="24"/>
        </w:rPr>
        <w:t>.</w:t>
      </w:r>
      <w:r w:rsidRPr="009E4876">
        <w:rPr>
          <w:rFonts w:ascii="Times New Roman" w:hAnsi="Times New Roman"/>
          <w:sz w:val="24"/>
        </w:rPr>
        <w:t xml:space="preserve"> </w:t>
      </w:r>
      <w:r w:rsidR="00E03CAA" w:rsidRPr="009E4876">
        <w:rPr>
          <w:rFonts w:ascii="Times New Roman" w:hAnsi="Times New Roman"/>
          <w:sz w:val="24"/>
        </w:rPr>
        <w:t xml:space="preserve">Změny cen Provozovatel oznámí na úřední desce i na webových stránkách. </w:t>
      </w:r>
    </w:p>
    <w:p w14:paraId="5C9C6387" w14:textId="0396D7CA" w:rsidR="00020350" w:rsidRPr="009E4876" w:rsidRDefault="00020350" w:rsidP="008751EC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357"/>
        <w:jc w:val="left"/>
        <w:rPr>
          <w:sz w:val="24"/>
        </w:rPr>
      </w:pPr>
      <w:r w:rsidRPr="009E4876">
        <w:rPr>
          <w:sz w:val="24"/>
        </w:rPr>
        <w:t>Platební podmínky</w:t>
      </w:r>
    </w:p>
    <w:p w14:paraId="76A30B48" w14:textId="1D8E3257" w:rsidR="00020350" w:rsidRPr="009E4876" w:rsidRDefault="00020350" w:rsidP="001B2F43">
      <w:pPr>
        <w:pStyle w:val="l"/>
        <w:tabs>
          <w:tab w:val="left" w:pos="567"/>
        </w:tabs>
        <w:jc w:val="left"/>
        <w:rPr>
          <w:b w:val="0"/>
          <w:sz w:val="24"/>
        </w:rPr>
      </w:pPr>
      <w:r w:rsidRPr="009E4876">
        <w:rPr>
          <w:b w:val="0"/>
          <w:sz w:val="24"/>
        </w:rPr>
        <w:t xml:space="preserve">Smluvní strany se dohodly, že </w:t>
      </w:r>
      <w:r w:rsidR="0048018D" w:rsidRPr="009E4876">
        <w:rPr>
          <w:b w:val="0"/>
          <w:sz w:val="24"/>
        </w:rPr>
        <w:t>stočné</w:t>
      </w:r>
      <w:r w:rsidRPr="009E4876">
        <w:rPr>
          <w:b w:val="0"/>
          <w:sz w:val="24"/>
        </w:rPr>
        <w:t xml:space="preserve"> </w:t>
      </w:r>
      <w:r w:rsidR="0045587C" w:rsidRPr="009E4876">
        <w:rPr>
          <w:b w:val="0"/>
          <w:sz w:val="24"/>
        </w:rPr>
        <w:t>hradí</w:t>
      </w:r>
      <w:r w:rsidRPr="009E4876">
        <w:rPr>
          <w:b w:val="0"/>
          <w:sz w:val="24"/>
        </w:rPr>
        <w:t xml:space="preserve"> Odběratel Provozovateli na základě vyúčtování </w:t>
      </w:r>
      <w:r w:rsidR="0048018D" w:rsidRPr="009E4876">
        <w:rPr>
          <w:b w:val="0"/>
          <w:sz w:val="24"/>
        </w:rPr>
        <w:t>stočného</w:t>
      </w:r>
      <w:r w:rsidRPr="009E4876">
        <w:rPr>
          <w:b w:val="0"/>
          <w:sz w:val="24"/>
        </w:rPr>
        <w:t xml:space="preserve"> takto:</w:t>
      </w:r>
    </w:p>
    <w:p w14:paraId="497BBFD8" w14:textId="77777777" w:rsidR="0000756A" w:rsidRPr="009E4876" w:rsidRDefault="0000756A" w:rsidP="0000756A">
      <w:pPr>
        <w:pStyle w:val="Odstavec"/>
        <w:tabs>
          <w:tab w:val="left" w:pos="567"/>
          <w:tab w:val="left" w:pos="2268"/>
          <w:tab w:val="left" w:pos="2835"/>
        </w:tabs>
        <w:ind w:firstLine="0"/>
        <w:rPr>
          <w:rFonts w:ascii="Times New Roman" w:hAnsi="Times New Roman"/>
          <w:sz w:val="24"/>
        </w:rPr>
      </w:pP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0"/>
        <w:gridCol w:w="5670"/>
      </w:tblGrid>
      <w:tr w:rsidR="00D464E2" w:rsidRPr="009E4876" w14:paraId="5918F4BF" w14:textId="77777777" w:rsidTr="00D464E2">
        <w:trPr>
          <w:trHeight w:val="324"/>
        </w:trPr>
        <w:tc>
          <w:tcPr>
            <w:tcW w:w="10480" w:type="dxa"/>
            <w:gridSpan w:val="2"/>
            <w:shd w:val="clear" w:color="auto" w:fill="D9D9D9" w:themeFill="background1" w:themeFillShade="D9"/>
            <w:noWrap/>
            <w:vAlign w:val="bottom"/>
            <w:hideMark/>
          </w:tcPr>
          <w:p w14:paraId="3B2016D6" w14:textId="77777777" w:rsidR="00CC6D40" w:rsidRPr="009E4876" w:rsidRDefault="00CC6D40">
            <w:pPr>
              <w:jc w:val="center"/>
              <w:rPr>
                <w:b/>
                <w:bCs/>
              </w:rPr>
            </w:pPr>
            <w:r w:rsidRPr="009E4876">
              <w:rPr>
                <w:b/>
                <w:bCs/>
              </w:rPr>
              <w:t>Fakturace</w:t>
            </w:r>
          </w:p>
        </w:tc>
      </w:tr>
      <w:tr w:rsidR="00D464E2" w:rsidRPr="009E4876" w14:paraId="54357AC9" w14:textId="77777777" w:rsidTr="00D464E2">
        <w:trPr>
          <w:trHeight w:val="312"/>
        </w:trPr>
        <w:tc>
          <w:tcPr>
            <w:tcW w:w="4810" w:type="dxa"/>
            <w:shd w:val="clear" w:color="auto" w:fill="auto"/>
            <w:noWrap/>
            <w:vAlign w:val="center"/>
          </w:tcPr>
          <w:p w14:paraId="26E82B9A" w14:textId="447A911A" w:rsidR="00CC6D40" w:rsidRPr="009E4876" w:rsidRDefault="00C77887" w:rsidP="003C625D">
            <w:r w:rsidRPr="009E4876">
              <w:t>Četnost: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33DD849E" w14:textId="247243F0" w:rsidR="00CC6D40" w:rsidRPr="009E4876" w:rsidRDefault="00C77887">
            <w:pPr>
              <w:jc w:val="center"/>
            </w:pPr>
            <w:r w:rsidRPr="009E4876">
              <w:t>roční</w:t>
            </w:r>
          </w:p>
        </w:tc>
      </w:tr>
      <w:tr w:rsidR="00D464E2" w:rsidRPr="009E4876" w14:paraId="275E74A3" w14:textId="77777777" w:rsidTr="00D464E2">
        <w:trPr>
          <w:trHeight w:val="312"/>
        </w:trPr>
        <w:tc>
          <w:tcPr>
            <w:tcW w:w="4810" w:type="dxa"/>
            <w:shd w:val="clear" w:color="auto" w:fill="auto"/>
            <w:noWrap/>
            <w:vAlign w:val="center"/>
          </w:tcPr>
          <w:p w14:paraId="48CFA97A" w14:textId="54DD609E" w:rsidR="00C77887" w:rsidRPr="009E4876" w:rsidRDefault="00C77887" w:rsidP="00C77887">
            <w:pPr>
              <w:rPr>
                <w:iCs/>
              </w:rPr>
            </w:pPr>
            <w:r w:rsidRPr="009E4876">
              <w:rPr>
                <w:iCs/>
              </w:rPr>
              <w:t>Termín splatnosti faktury:</w:t>
            </w:r>
          </w:p>
        </w:tc>
        <w:tc>
          <w:tcPr>
            <w:tcW w:w="5670" w:type="dxa"/>
            <w:shd w:val="clear" w:color="auto" w:fill="auto"/>
            <w:noWrap/>
            <w:vAlign w:val="center"/>
          </w:tcPr>
          <w:p w14:paraId="61A58EA7" w14:textId="4BD0672A" w:rsidR="00C77887" w:rsidRPr="009E4876" w:rsidRDefault="00C77887" w:rsidP="00C77887">
            <w:pPr>
              <w:jc w:val="center"/>
            </w:pPr>
            <w:r w:rsidRPr="009E4876">
              <w:t>14 dní</w:t>
            </w:r>
          </w:p>
        </w:tc>
      </w:tr>
      <w:tr w:rsidR="00D464E2" w:rsidRPr="009E4876" w14:paraId="7AEE6A6E" w14:textId="77777777" w:rsidTr="00D464E2">
        <w:trPr>
          <w:trHeight w:val="305"/>
        </w:trPr>
        <w:tc>
          <w:tcPr>
            <w:tcW w:w="4810" w:type="dxa"/>
            <w:vMerge w:val="restart"/>
            <w:shd w:val="clear" w:color="auto" w:fill="auto"/>
            <w:noWrap/>
            <w:vAlign w:val="center"/>
            <w:hideMark/>
          </w:tcPr>
          <w:p w14:paraId="22B4659C" w14:textId="77777777" w:rsidR="00D464E2" w:rsidRPr="009E4876" w:rsidRDefault="00D464E2" w:rsidP="00C77887">
            <w:r w:rsidRPr="009E4876">
              <w:t>Platby budou prováděny: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14:paraId="1EFD6A94" w14:textId="42C9A35F" w:rsidR="00D464E2" w:rsidRPr="009E4876" w:rsidRDefault="00D464E2" w:rsidP="00AE4860">
            <w:pPr>
              <w:jc w:val="center"/>
            </w:pPr>
            <w:r w:rsidRPr="009E4876">
              <w:t>bezhotovostním převodem z účet</w:t>
            </w:r>
          </w:p>
        </w:tc>
      </w:tr>
      <w:tr w:rsidR="00D464E2" w:rsidRPr="009E4876" w14:paraId="167EDDAC" w14:textId="77777777" w:rsidTr="00D464E2">
        <w:trPr>
          <w:trHeight w:val="310"/>
        </w:trPr>
        <w:tc>
          <w:tcPr>
            <w:tcW w:w="4810" w:type="dxa"/>
            <w:vMerge/>
            <w:vAlign w:val="center"/>
            <w:hideMark/>
          </w:tcPr>
          <w:p w14:paraId="277606C8" w14:textId="77777777" w:rsidR="00D464E2" w:rsidRPr="009E4876" w:rsidRDefault="00D464E2" w:rsidP="00C77887"/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14:paraId="6B1B6F04" w14:textId="4C8D3BAB" w:rsidR="00D464E2" w:rsidRPr="009E4876" w:rsidRDefault="00D464E2" w:rsidP="00AE4860">
            <w:pPr>
              <w:jc w:val="center"/>
            </w:pPr>
            <w:r w:rsidRPr="009E4876">
              <w:t>v hotovosti na OÚ</w:t>
            </w:r>
          </w:p>
        </w:tc>
      </w:tr>
    </w:tbl>
    <w:p w14:paraId="3630F2B0" w14:textId="06786874" w:rsidR="003069C5" w:rsidRPr="009E4876" w:rsidRDefault="003069C5" w:rsidP="006C6519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357"/>
        <w:jc w:val="left"/>
        <w:rPr>
          <w:sz w:val="24"/>
        </w:rPr>
      </w:pPr>
      <w:r w:rsidRPr="009E4876">
        <w:rPr>
          <w:sz w:val="24"/>
        </w:rPr>
        <w:t>Podmínky odvádění odpadních vod kanalizací</w:t>
      </w:r>
    </w:p>
    <w:p w14:paraId="0EDB243B" w14:textId="5119B849" w:rsidR="003069C5" w:rsidRPr="009E4876" w:rsidRDefault="003069C5" w:rsidP="003069C5">
      <w:pPr>
        <w:pStyle w:val="Odstavec"/>
        <w:tabs>
          <w:tab w:val="left" w:pos="567"/>
          <w:tab w:val="left" w:pos="2268"/>
          <w:tab w:val="left" w:pos="4820"/>
        </w:tabs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Provozovatel se zavazuje za podmínek stanovených obecně závaznými právními předpisy a touto Smlouvou odvádět kanalizací odpadní vody</w:t>
      </w:r>
      <w:r w:rsidR="00D464E2" w:rsidRPr="009E4876">
        <w:rPr>
          <w:rFonts w:ascii="Times New Roman" w:hAnsi="Times New Roman"/>
          <w:sz w:val="24"/>
        </w:rPr>
        <w:t>.</w:t>
      </w:r>
    </w:p>
    <w:p w14:paraId="1AE7AF43" w14:textId="08C06525" w:rsidR="00CD07D4" w:rsidRPr="009E4876" w:rsidRDefault="003069C5" w:rsidP="00CD07D4">
      <w:pPr>
        <w:pStyle w:val="Odstavec"/>
        <w:tabs>
          <w:tab w:val="left" w:pos="567"/>
          <w:tab w:val="left" w:pos="2268"/>
          <w:tab w:val="left" w:pos="4820"/>
        </w:tabs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Odběratel se zavazuje platit Provozovateli stočné v souladu a za podmínek stanovených touto Smlouvou.</w:t>
      </w:r>
      <w:r w:rsidR="00D464E2" w:rsidRPr="009E4876">
        <w:rPr>
          <w:rFonts w:ascii="Times New Roman" w:hAnsi="Times New Roman"/>
          <w:sz w:val="24"/>
        </w:rPr>
        <w:t xml:space="preserve"> </w:t>
      </w:r>
      <w:r w:rsidRPr="009E4876">
        <w:rPr>
          <w:rFonts w:ascii="Times New Roman" w:hAnsi="Times New Roman"/>
          <w:sz w:val="24"/>
        </w:rPr>
        <w:t>Nedohodnou-li se Smluvní strany jinak, jsou povinny si poskytovat vzájemná plnění za podmínek stanovených touto Smlouvou ode dne její účinnosti.</w:t>
      </w:r>
    </w:p>
    <w:p w14:paraId="07F4232F" w14:textId="453B4DD2" w:rsidR="00020350" w:rsidRPr="009E4876" w:rsidRDefault="00020350" w:rsidP="006C6519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357"/>
        <w:jc w:val="left"/>
        <w:rPr>
          <w:sz w:val="24"/>
        </w:rPr>
      </w:pPr>
      <w:r w:rsidRPr="009E4876">
        <w:rPr>
          <w:sz w:val="24"/>
        </w:rPr>
        <w:t>Prohlášení smluvních stran</w:t>
      </w:r>
    </w:p>
    <w:p w14:paraId="3BF6751A" w14:textId="53D35A55" w:rsidR="00020350" w:rsidRPr="009E4876" w:rsidRDefault="00020350" w:rsidP="0041106C">
      <w:pPr>
        <w:pStyle w:val="Odstavec"/>
        <w:tabs>
          <w:tab w:val="left" w:pos="567"/>
          <w:tab w:val="left" w:pos="2268"/>
          <w:tab w:val="left" w:pos="4820"/>
        </w:tabs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 xml:space="preserve">Provozovatel prohlašuje, že je provozovatelem </w:t>
      </w:r>
      <w:r w:rsidR="00DD1C90" w:rsidRPr="009E4876">
        <w:rPr>
          <w:rFonts w:ascii="Times New Roman" w:hAnsi="Times New Roman"/>
          <w:sz w:val="24"/>
        </w:rPr>
        <w:t xml:space="preserve">kanalizace </w:t>
      </w:r>
      <w:r w:rsidRPr="009E4876">
        <w:rPr>
          <w:rFonts w:ascii="Times New Roman" w:hAnsi="Times New Roman"/>
          <w:sz w:val="24"/>
        </w:rPr>
        <w:t xml:space="preserve">pro veřejnou potřebu a osobou oprávněnou k provozování </w:t>
      </w:r>
      <w:r w:rsidR="00DD1C90" w:rsidRPr="009E4876">
        <w:rPr>
          <w:rFonts w:ascii="Times New Roman" w:hAnsi="Times New Roman"/>
          <w:sz w:val="24"/>
        </w:rPr>
        <w:t>kanalizace</w:t>
      </w:r>
      <w:r w:rsidR="001738B3" w:rsidRPr="009E4876">
        <w:rPr>
          <w:rFonts w:ascii="Times New Roman" w:hAnsi="Times New Roman"/>
          <w:sz w:val="24"/>
        </w:rPr>
        <w:t xml:space="preserve"> </w:t>
      </w:r>
      <w:r w:rsidRPr="009E4876">
        <w:rPr>
          <w:rFonts w:ascii="Times New Roman" w:hAnsi="Times New Roman"/>
          <w:sz w:val="24"/>
        </w:rPr>
        <w:t>ve smyslu příslušných ustanovení platných právních předpisů. Provozovatel dále prohlašuje</w:t>
      </w:r>
      <w:r w:rsidR="00E03CAA" w:rsidRPr="009E4876">
        <w:rPr>
          <w:rFonts w:ascii="Times New Roman" w:hAnsi="Times New Roman"/>
          <w:sz w:val="24"/>
        </w:rPr>
        <w:t>,</w:t>
      </w:r>
      <w:r w:rsidRPr="009E4876">
        <w:rPr>
          <w:rFonts w:ascii="Times New Roman" w:hAnsi="Times New Roman"/>
          <w:sz w:val="24"/>
        </w:rPr>
        <w:t xml:space="preserve"> že je ve vztahu k Odběrateli osobou odpovědnou za </w:t>
      </w:r>
      <w:r w:rsidR="00DD1C90" w:rsidRPr="009E4876">
        <w:rPr>
          <w:rFonts w:ascii="Times New Roman" w:hAnsi="Times New Roman"/>
          <w:sz w:val="24"/>
        </w:rPr>
        <w:t>odvádění odpadních vod kanalizací.</w:t>
      </w:r>
      <w:r w:rsidRPr="009E4876">
        <w:rPr>
          <w:rFonts w:ascii="Times New Roman" w:hAnsi="Times New Roman"/>
          <w:sz w:val="24"/>
        </w:rPr>
        <w:t xml:space="preserve"> Další informace </w:t>
      </w:r>
      <w:r w:rsidR="00567112" w:rsidRPr="009E4876">
        <w:rPr>
          <w:rFonts w:ascii="Times New Roman" w:hAnsi="Times New Roman"/>
          <w:sz w:val="24"/>
        </w:rPr>
        <w:t xml:space="preserve">k dispozici v sídle </w:t>
      </w:r>
      <w:r w:rsidR="00023B86" w:rsidRPr="009E4876">
        <w:rPr>
          <w:rFonts w:ascii="Times New Roman" w:hAnsi="Times New Roman"/>
          <w:sz w:val="24"/>
        </w:rPr>
        <w:t>provozovatele</w:t>
      </w:r>
      <w:r w:rsidR="00567112" w:rsidRPr="009E4876">
        <w:rPr>
          <w:rFonts w:ascii="Times New Roman" w:hAnsi="Times New Roman"/>
          <w:sz w:val="24"/>
        </w:rPr>
        <w:t>.</w:t>
      </w:r>
    </w:p>
    <w:p w14:paraId="3EAC763D" w14:textId="11591ADC" w:rsidR="00020350" w:rsidRPr="009E4876" w:rsidRDefault="00020350" w:rsidP="0029418D">
      <w:pPr>
        <w:pStyle w:val="Odstavec"/>
        <w:tabs>
          <w:tab w:val="left" w:pos="567"/>
          <w:tab w:val="left" w:pos="2268"/>
          <w:tab w:val="left" w:pos="4820"/>
        </w:tabs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 xml:space="preserve">Smluvní strany prohlašují, že veškeré údaje uvedené v této Smlouvě jsou pravdivé a správné. Odběratel dále prohlašuje, že splňuje všechny podmínky stanovené zákonem o vodovodech a kanalizacích pro připojení na </w:t>
      </w:r>
      <w:r w:rsidR="00A90C16" w:rsidRPr="009E4876">
        <w:rPr>
          <w:rFonts w:ascii="Times New Roman" w:hAnsi="Times New Roman"/>
          <w:sz w:val="24"/>
        </w:rPr>
        <w:t>kanalizaci</w:t>
      </w:r>
      <w:r w:rsidR="0045587C" w:rsidRPr="009E4876">
        <w:rPr>
          <w:rFonts w:ascii="Times New Roman" w:hAnsi="Times New Roman"/>
          <w:sz w:val="24"/>
        </w:rPr>
        <w:t>.</w:t>
      </w:r>
    </w:p>
    <w:p w14:paraId="7940CE36" w14:textId="367205F3" w:rsidR="0099011F" w:rsidRPr="009E4876" w:rsidRDefault="0099011F" w:rsidP="00F70294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288"/>
        <w:jc w:val="left"/>
        <w:rPr>
          <w:sz w:val="24"/>
        </w:rPr>
      </w:pPr>
      <w:r w:rsidRPr="009E4876">
        <w:rPr>
          <w:sz w:val="24"/>
        </w:rPr>
        <w:t xml:space="preserve">Způsob zjišťování množství </w:t>
      </w:r>
      <w:r w:rsidR="00DD1C90" w:rsidRPr="009E4876">
        <w:rPr>
          <w:sz w:val="24"/>
        </w:rPr>
        <w:t>odváděných odpadních vod</w:t>
      </w:r>
    </w:p>
    <w:p w14:paraId="7710494B" w14:textId="735A3C2C" w:rsidR="00CD07D4" w:rsidRPr="009E4876" w:rsidRDefault="00DD1C90" w:rsidP="0029418D">
      <w:pPr>
        <w:pStyle w:val="Odstavec"/>
        <w:tabs>
          <w:tab w:val="left" w:pos="567"/>
          <w:tab w:val="left" w:pos="2268"/>
          <w:tab w:val="left" w:pos="4820"/>
        </w:tabs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Smluvní strany se dohodly, že množství vypouštěných odpadních vod bude zjišťováno Provozovatelem způsobem stanoveným v článku II. této Smlouvy. Množství vypouštěných odpadních vod zjištěné způsobem stanoveným v článku II. této Smlouvy je podkladem pro vyúčtování odvádění odpadních vod (fakturaci stočného).</w:t>
      </w:r>
    </w:p>
    <w:p w14:paraId="4D912D24" w14:textId="77867C64" w:rsidR="0099011F" w:rsidRPr="009E4876" w:rsidRDefault="0099011F" w:rsidP="00A90C16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851" w:hanging="425"/>
        <w:jc w:val="left"/>
        <w:rPr>
          <w:sz w:val="24"/>
        </w:rPr>
      </w:pPr>
      <w:r w:rsidRPr="009E4876">
        <w:rPr>
          <w:sz w:val="24"/>
        </w:rPr>
        <w:lastRenderedPageBreak/>
        <w:t>Způsob stanovení vodného</w:t>
      </w:r>
      <w:r w:rsidR="00D53CDE" w:rsidRPr="009E4876">
        <w:rPr>
          <w:sz w:val="24"/>
        </w:rPr>
        <w:t xml:space="preserve"> a stočného</w:t>
      </w:r>
    </w:p>
    <w:p w14:paraId="557DA208" w14:textId="4D6DA565" w:rsidR="0099011F" w:rsidRPr="009E4876" w:rsidRDefault="0099011F" w:rsidP="0029418D">
      <w:pPr>
        <w:widowControl w:val="0"/>
        <w:numPr>
          <w:ilvl w:val="0"/>
          <w:numId w:val="3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ind w:right="5" w:hanging="14"/>
        <w:jc w:val="both"/>
        <w:rPr>
          <w:bCs/>
        </w:rPr>
      </w:pPr>
      <w:r w:rsidRPr="009E4876">
        <w:rPr>
          <w:bCs/>
        </w:rPr>
        <w:t xml:space="preserve">Cena a forma </w:t>
      </w:r>
      <w:r w:rsidR="00D53CDE" w:rsidRPr="009E4876">
        <w:rPr>
          <w:bCs/>
        </w:rPr>
        <w:t>stočného</w:t>
      </w:r>
      <w:r w:rsidRPr="009E4876">
        <w:rPr>
          <w:bCs/>
        </w:rPr>
        <w:t xml:space="preserve"> je stanovována podle cenových předpisů a rozhodnutí vlastníka </w:t>
      </w:r>
      <w:r w:rsidR="00D53CDE" w:rsidRPr="009E4876">
        <w:rPr>
          <w:bCs/>
        </w:rPr>
        <w:t>kanalizace</w:t>
      </w:r>
      <w:r w:rsidRPr="009E4876">
        <w:rPr>
          <w:bCs/>
        </w:rPr>
        <w:t xml:space="preserve"> na příslušné cenové období, kterým je zpravidla období 12 měsíců. Cena a forma </w:t>
      </w:r>
      <w:r w:rsidR="00D53CDE" w:rsidRPr="009E4876">
        <w:rPr>
          <w:bCs/>
        </w:rPr>
        <w:t>stočného</w:t>
      </w:r>
      <w:r w:rsidRPr="009E4876">
        <w:rPr>
          <w:bCs/>
        </w:rPr>
        <w:t xml:space="preserve"> jsou uveřejněny prostřednictvím obecního úřadu, webových stránek nebo jiným v místě obvyklým způsobem.</w:t>
      </w:r>
    </w:p>
    <w:p w14:paraId="4FBDF295" w14:textId="67614BF3" w:rsidR="0099011F" w:rsidRPr="009E4876" w:rsidRDefault="0099011F" w:rsidP="0029418D">
      <w:pPr>
        <w:widowControl w:val="0"/>
        <w:numPr>
          <w:ilvl w:val="0"/>
          <w:numId w:val="3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ind w:right="5" w:hanging="14"/>
        <w:jc w:val="both"/>
        <w:rPr>
          <w:bCs/>
        </w:rPr>
      </w:pPr>
      <w:r w:rsidRPr="009E4876">
        <w:rPr>
          <w:bCs/>
        </w:rPr>
        <w:t xml:space="preserve">Změna cen a formy </w:t>
      </w:r>
      <w:r w:rsidR="00D53CDE" w:rsidRPr="009E4876">
        <w:rPr>
          <w:bCs/>
        </w:rPr>
        <w:t>stočného</w:t>
      </w:r>
      <w:r w:rsidRPr="009E4876">
        <w:rPr>
          <w:bCs/>
        </w:rPr>
        <w:t xml:space="preserve"> není považována za změnu této Smlouvy. Pokud dojde ke změně ceny nebo formy </w:t>
      </w:r>
      <w:r w:rsidR="00D53CDE" w:rsidRPr="009E4876">
        <w:rPr>
          <w:bCs/>
        </w:rPr>
        <w:t>stočného</w:t>
      </w:r>
      <w:r w:rsidRPr="009E4876">
        <w:rPr>
          <w:bCs/>
        </w:rPr>
        <w:t xml:space="preserve"> v průběhu zúčtovacího období, rozdělí Provozovatel spotřebu vody v poměru doby platnosti původní a nové výše ceny nebo formy </w:t>
      </w:r>
      <w:r w:rsidR="00D53CDE" w:rsidRPr="009E4876">
        <w:rPr>
          <w:bCs/>
        </w:rPr>
        <w:t>stočného</w:t>
      </w:r>
      <w:r w:rsidRPr="009E4876">
        <w:rPr>
          <w:bCs/>
        </w:rPr>
        <w:t>.</w:t>
      </w:r>
    </w:p>
    <w:p w14:paraId="45102AA0" w14:textId="61A554BF" w:rsidR="0099011F" w:rsidRPr="009E4876" w:rsidRDefault="005D0418" w:rsidP="0029418D">
      <w:pPr>
        <w:widowControl w:val="0"/>
        <w:numPr>
          <w:ilvl w:val="0"/>
          <w:numId w:val="3"/>
        </w:numPr>
        <w:tabs>
          <w:tab w:val="left" w:pos="178"/>
          <w:tab w:val="left" w:pos="284"/>
        </w:tabs>
        <w:autoSpaceDE w:val="0"/>
        <w:autoSpaceDN w:val="0"/>
        <w:adjustRightInd w:val="0"/>
        <w:ind w:right="6"/>
        <w:jc w:val="both"/>
        <w:rPr>
          <w:bCs/>
        </w:rPr>
      </w:pPr>
      <w:r w:rsidRPr="009E4876">
        <w:rPr>
          <w:bCs/>
        </w:rPr>
        <w:t>S</w:t>
      </w:r>
      <w:r w:rsidR="00D53CDE" w:rsidRPr="009E4876">
        <w:rPr>
          <w:bCs/>
        </w:rPr>
        <w:t xml:space="preserve">točné </w:t>
      </w:r>
      <w:r w:rsidR="0099011F" w:rsidRPr="009E4876">
        <w:rPr>
          <w:bCs/>
        </w:rPr>
        <w:t xml:space="preserve">má jednosložkovou formu. Jednosložková forma </w:t>
      </w:r>
      <w:r w:rsidR="00D53CDE" w:rsidRPr="009E4876">
        <w:rPr>
          <w:bCs/>
        </w:rPr>
        <w:t>stočného</w:t>
      </w:r>
      <w:r w:rsidR="0099011F" w:rsidRPr="009E4876">
        <w:rPr>
          <w:bCs/>
        </w:rPr>
        <w:t xml:space="preserve"> je součinem ceny a množství </w:t>
      </w:r>
      <w:r w:rsidR="0047248C" w:rsidRPr="009E4876">
        <w:rPr>
          <w:bCs/>
        </w:rPr>
        <w:t xml:space="preserve">vypuštěné odpadní </w:t>
      </w:r>
      <w:r w:rsidR="0099011F" w:rsidRPr="009E4876">
        <w:rPr>
          <w:bCs/>
        </w:rPr>
        <w:t>vody stanoveným v souladu s touto Smlouvou.</w:t>
      </w:r>
    </w:p>
    <w:p w14:paraId="18401691" w14:textId="388F677B" w:rsidR="0099011F" w:rsidRPr="009E4876" w:rsidRDefault="0099011F" w:rsidP="0029418D">
      <w:pPr>
        <w:widowControl w:val="0"/>
        <w:numPr>
          <w:ilvl w:val="0"/>
          <w:numId w:val="3"/>
        </w:numPr>
        <w:shd w:val="clear" w:color="auto" w:fill="FFFFFF"/>
        <w:tabs>
          <w:tab w:val="left" w:pos="178"/>
          <w:tab w:val="left" w:pos="284"/>
        </w:tabs>
        <w:autoSpaceDE w:val="0"/>
        <w:autoSpaceDN w:val="0"/>
        <w:adjustRightInd w:val="0"/>
        <w:ind w:right="6"/>
        <w:jc w:val="both"/>
        <w:rPr>
          <w:bCs/>
        </w:rPr>
      </w:pPr>
      <w:r w:rsidRPr="009E4876">
        <w:rPr>
          <w:bCs/>
        </w:rPr>
        <w:t xml:space="preserve">Pokud Odběratel při úhradě plateb za </w:t>
      </w:r>
      <w:r w:rsidR="00CA069A" w:rsidRPr="009E4876">
        <w:rPr>
          <w:bCs/>
        </w:rPr>
        <w:t>odvádění odpadních vod</w:t>
      </w:r>
      <w:r w:rsidRPr="009E4876">
        <w:rPr>
          <w:bCs/>
        </w:rPr>
        <w:t xml:space="preserve"> neurčí, který závazek plní, použije Provozovatel plnění nejprve na smluvní pokutu, náklady spojené </w:t>
      </w:r>
      <w:proofErr w:type="gramStart"/>
      <w:r w:rsidRPr="009E4876">
        <w:rPr>
          <w:bCs/>
        </w:rPr>
        <w:t>s</w:t>
      </w:r>
      <w:proofErr w:type="gramEnd"/>
      <w:r w:rsidRPr="009E4876">
        <w:rPr>
          <w:bCs/>
        </w:rPr>
        <w:t> vymáhání pohledávky, pak na úroky z prodlení, a poté na úhradu zbytku nejstaršího splatného závazku vůči Provozovateli.</w:t>
      </w:r>
    </w:p>
    <w:p w14:paraId="6DAE755E" w14:textId="77777777" w:rsidR="0099011F" w:rsidRPr="009E4876" w:rsidRDefault="0099011F" w:rsidP="0029418D">
      <w:pPr>
        <w:widowControl w:val="0"/>
        <w:numPr>
          <w:ilvl w:val="0"/>
          <w:numId w:val="3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ind w:right="5" w:hanging="14"/>
        <w:jc w:val="both"/>
        <w:rPr>
          <w:bCs/>
        </w:rPr>
      </w:pPr>
      <w:r w:rsidRPr="009E4876">
        <w:rPr>
          <w:bCs/>
        </w:rPr>
        <w:t>Provozovatel je oprávněn započíst případný přeplatek Odběratele na uhrazení veškerých splatných pohledávek na jiných odběrných místech téhož Odběratele. O takto provedených zápočtech bude Provozovatel Odběratele informovat.</w:t>
      </w:r>
    </w:p>
    <w:p w14:paraId="58D975EE" w14:textId="77777777" w:rsidR="0099011F" w:rsidRPr="009E4876" w:rsidRDefault="0099011F" w:rsidP="0029418D">
      <w:pPr>
        <w:widowControl w:val="0"/>
        <w:numPr>
          <w:ilvl w:val="0"/>
          <w:numId w:val="3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ind w:right="5" w:hanging="14"/>
        <w:jc w:val="both"/>
        <w:rPr>
          <w:bCs/>
        </w:rPr>
      </w:pPr>
      <w:r w:rsidRPr="009E4876">
        <w:rPr>
          <w:bCs/>
        </w:rPr>
        <w:t>Povinnost Odběratele zaplatit Provozovateli peněžité plnění podle této Smlouvy je splněna okamžikem připsání příslušné částky ve prospěch bankovního účtu Provozovatele uvedeného na faktuře nebo rozpisu záloh, a to tehdy, je-li platba označena správným variabilním symbolem. Neidentifikovatelné platby je Provozovatel oprávněn vrátit zpět na účet, z něhož byly zaslány, čímž není dotčena povinnost Odběratele splnit závazky dle této Smlouvy.</w:t>
      </w:r>
    </w:p>
    <w:p w14:paraId="298E2320" w14:textId="3A66E308" w:rsidR="0099011F" w:rsidRPr="009E4876" w:rsidRDefault="0099011F" w:rsidP="0029418D">
      <w:pPr>
        <w:widowControl w:val="0"/>
        <w:numPr>
          <w:ilvl w:val="0"/>
          <w:numId w:val="3"/>
        </w:numPr>
        <w:shd w:val="clear" w:color="auto" w:fill="FFFFFF"/>
        <w:tabs>
          <w:tab w:val="left" w:pos="202"/>
        </w:tabs>
        <w:autoSpaceDE w:val="0"/>
        <w:autoSpaceDN w:val="0"/>
        <w:adjustRightInd w:val="0"/>
        <w:ind w:right="5" w:hanging="14"/>
        <w:jc w:val="both"/>
        <w:rPr>
          <w:bCs/>
        </w:rPr>
      </w:pPr>
      <w:r w:rsidRPr="009E4876">
        <w:rPr>
          <w:bCs/>
        </w:rPr>
        <w:t>Provozovatel je oprávněn jednostranně změnit četnost konečného vyúčtování podle článku I</w:t>
      </w:r>
      <w:r w:rsidR="00F7254E" w:rsidRPr="009E4876">
        <w:rPr>
          <w:bCs/>
        </w:rPr>
        <w:t>V</w:t>
      </w:r>
      <w:r w:rsidRPr="009E4876">
        <w:rPr>
          <w:bCs/>
        </w:rPr>
        <w:t xml:space="preserve">. této Smlouvy tak, aby jejich výše a četnost odpovídala předpokládané výši </w:t>
      </w:r>
      <w:r w:rsidR="00F7254E" w:rsidRPr="009E4876">
        <w:rPr>
          <w:bCs/>
        </w:rPr>
        <w:t>stočného</w:t>
      </w:r>
      <w:r w:rsidRPr="009E4876">
        <w:rPr>
          <w:bCs/>
        </w:rPr>
        <w:t xml:space="preserve"> placeného Odběratelem v následujícím zúčtovacím období. Předpokládanou výši </w:t>
      </w:r>
      <w:r w:rsidR="00F7254E" w:rsidRPr="009E4876">
        <w:rPr>
          <w:bCs/>
        </w:rPr>
        <w:t xml:space="preserve">stočného </w:t>
      </w:r>
      <w:r w:rsidRPr="009E4876">
        <w:rPr>
          <w:bCs/>
        </w:rPr>
        <w:t xml:space="preserve">placeného Odběratelem v následujícím zúčtovacím období stanoví Provozovatel na základě množství </w:t>
      </w:r>
      <w:r w:rsidR="005D0418" w:rsidRPr="009E4876">
        <w:rPr>
          <w:bCs/>
        </w:rPr>
        <w:t xml:space="preserve">odpadní </w:t>
      </w:r>
      <w:r w:rsidRPr="009E4876">
        <w:rPr>
          <w:bCs/>
        </w:rPr>
        <w:t xml:space="preserve">vody </w:t>
      </w:r>
      <w:r w:rsidR="005D0418" w:rsidRPr="009E4876">
        <w:rPr>
          <w:bCs/>
        </w:rPr>
        <w:t>odvedené</w:t>
      </w:r>
      <w:r w:rsidRPr="009E4876">
        <w:rPr>
          <w:bCs/>
        </w:rPr>
        <w:t xml:space="preserve"> Odběratel</w:t>
      </w:r>
      <w:r w:rsidR="005D0418" w:rsidRPr="009E4876">
        <w:rPr>
          <w:bCs/>
        </w:rPr>
        <w:t>em</w:t>
      </w:r>
      <w:r w:rsidRPr="009E4876">
        <w:rPr>
          <w:bCs/>
        </w:rPr>
        <w:t xml:space="preserve"> v předcházejícím zúčtovacím období a na základě platné ceny a formy </w:t>
      </w:r>
      <w:r w:rsidR="005D0418" w:rsidRPr="009E4876">
        <w:rPr>
          <w:bCs/>
        </w:rPr>
        <w:t>stočného</w:t>
      </w:r>
      <w:r w:rsidRPr="009E4876">
        <w:rPr>
          <w:bCs/>
        </w:rPr>
        <w:t xml:space="preserve">. </w:t>
      </w:r>
    </w:p>
    <w:p w14:paraId="4CE6392C" w14:textId="3D0FE592" w:rsidR="0099011F" w:rsidRPr="009E4876" w:rsidRDefault="005D0418" w:rsidP="00F70294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357"/>
        <w:jc w:val="left"/>
        <w:rPr>
          <w:sz w:val="24"/>
        </w:rPr>
      </w:pPr>
      <w:r w:rsidRPr="009E4876">
        <w:rPr>
          <w:sz w:val="24"/>
        </w:rPr>
        <w:t>R</w:t>
      </w:r>
      <w:r w:rsidR="0099011F" w:rsidRPr="009E4876">
        <w:rPr>
          <w:sz w:val="24"/>
        </w:rPr>
        <w:t>eklamace</w:t>
      </w:r>
    </w:p>
    <w:p w14:paraId="372C2FD1" w14:textId="302AAEFB" w:rsidR="0099011F" w:rsidRPr="009E4876" w:rsidRDefault="005D0418" w:rsidP="0029418D">
      <w:pPr>
        <w:widowControl w:val="0"/>
        <w:numPr>
          <w:ilvl w:val="0"/>
          <w:numId w:val="4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ind w:right="6"/>
        <w:jc w:val="both"/>
        <w:rPr>
          <w:bCs/>
        </w:rPr>
      </w:pPr>
      <w:r w:rsidRPr="009E4876">
        <w:rPr>
          <w:bCs/>
        </w:rPr>
        <w:t xml:space="preserve"> Reklamace se řídí reklamačním řádem.</w:t>
      </w:r>
    </w:p>
    <w:p w14:paraId="4418371E" w14:textId="1ADC1048" w:rsidR="0099011F" w:rsidRPr="009E4876" w:rsidRDefault="0099011F" w:rsidP="005D0418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430"/>
        <w:jc w:val="left"/>
        <w:rPr>
          <w:sz w:val="24"/>
        </w:rPr>
      </w:pPr>
      <w:r w:rsidRPr="009E4876">
        <w:rPr>
          <w:sz w:val="24"/>
        </w:rPr>
        <w:t>Další práva a povinnosti Smluvních stran</w:t>
      </w:r>
    </w:p>
    <w:p w14:paraId="70075562" w14:textId="7087A6F3" w:rsidR="0099011F" w:rsidRPr="009E4876" w:rsidRDefault="0099011F" w:rsidP="0029418D">
      <w:pPr>
        <w:widowControl w:val="0"/>
        <w:numPr>
          <w:ilvl w:val="0"/>
          <w:numId w:val="5"/>
        </w:numPr>
        <w:shd w:val="clear" w:color="auto" w:fill="FFFFFF"/>
        <w:tabs>
          <w:tab w:val="left" w:pos="187"/>
        </w:tabs>
        <w:autoSpaceDE w:val="0"/>
        <w:autoSpaceDN w:val="0"/>
        <w:adjustRightInd w:val="0"/>
        <w:jc w:val="both"/>
        <w:rPr>
          <w:bCs/>
        </w:rPr>
      </w:pPr>
      <w:r w:rsidRPr="009E4876">
        <w:rPr>
          <w:bCs/>
        </w:rPr>
        <w:t xml:space="preserve">Odběratel se zavazuje bez zbytečného odkladu, nejpozději však ve lhůtě 15 dnů ode dne účinnosti změny, oznámit Provozovateli písemně každou změnu skutečností v této Smlouvě uvedených rozhodných pro plnění, jež je předmětem této Smlouvy. Za rozhodné skutečnosti se považují zejména identifikační údaje o Odběrateli a/nebo o Odběrném místě a/nebo údaje pro fakturaci </w:t>
      </w:r>
      <w:r w:rsidR="00AC5C32" w:rsidRPr="009E4876">
        <w:rPr>
          <w:bCs/>
        </w:rPr>
        <w:t>stočného</w:t>
      </w:r>
      <w:r w:rsidRPr="009E4876">
        <w:rPr>
          <w:bCs/>
        </w:rPr>
        <w:t>.</w:t>
      </w:r>
    </w:p>
    <w:p w14:paraId="1652C0D2" w14:textId="77777777" w:rsidR="005D0418" w:rsidRPr="009E4876" w:rsidRDefault="001902F8" w:rsidP="005D0418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jc w:val="both"/>
        <w:rPr>
          <w:bCs/>
        </w:rPr>
      </w:pPr>
      <w:r w:rsidRPr="009E4876">
        <w:rPr>
          <w:bCs/>
        </w:rPr>
        <w:t>Provozovatel je oprávněn provádět kontrolu limitů znečištění odpadních vod podle podmínek platného Kanalizačního řádu, případně povolení vodoprávního úřadu. K výzvě Odběratele je Provozovatel povinen poskytnout Odběrateli informace o povolené míře znečištění odpadní vody a povinnostech Smluvních stran vyplývajících z Kanalizačního řádu, včetně závazných hodnot ukazatelů limitů znečištění odpadní vody.</w:t>
      </w:r>
    </w:p>
    <w:p w14:paraId="55958C71" w14:textId="77777777" w:rsidR="005D0418" w:rsidRPr="009E4876" w:rsidRDefault="001902F8" w:rsidP="005D0418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jc w:val="both"/>
        <w:rPr>
          <w:bCs/>
        </w:rPr>
      </w:pPr>
      <w:r w:rsidRPr="009E4876">
        <w:rPr>
          <w:bCs/>
        </w:rPr>
        <w:t>Odběratel je povinen užívat vnitřní kanalizaci v souladu s technickými požadavky na vnitřní kanalizaci.</w:t>
      </w:r>
    </w:p>
    <w:p w14:paraId="6BE9D436" w14:textId="77777777" w:rsidR="008A7328" w:rsidRPr="009E4876" w:rsidRDefault="001902F8" w:rsidP="008A7328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jc w:val="both"/>
        <w:rPr>
          <w:bCs/>
        </w:rPr>
      </w:pPr>
      <w:r w:rsidRPr="009E4876">
        <w:rPr>
          <w:bCs/>
        </w:rPr>
        <w:t>Odběratel je povinen řídit se při vypouštění odpadních vod platným Kanalizačním řádem a respektovat závazné hodnoty ukazatelů limitů znečištění odpadní vody v tomto Kanalizačním řádu uvedené. Kanalizační řád je k dispozici u Provozovatele.</w:t>
      </w:r>
    </w:p>
    <w:p w14:paraId="26BA7664" w14:textId="77777777" w:rsidR="008A7328" w:rsidRPr="009E4876" w:rsidRDefault="001902F8" w:rsidP="008A7328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jc w:val="both"/>
        <w:rPr>
          <w:bCs/>
        </w:rPr>
      </w:pPr>
      <w:r w:rsidRPr="009E4876">
        <w:rPr>
          <w:bCs/>
        </w:rPr>
        <w:t xml:space="preserve">Provozovatel </w:t>
      </w:r>
      <w:r w:rsidR="008A7328" w:rsidRPr="009E4876">
        <w:rPr>
          <w:bCs/>
        </w:rPr>
        <w:t xml:space="preserve">je </w:t>
      </w:r>
      <w:r w:rsidRPr="009E4876">
        <w:rPr>
          <w:bCs/>
        </w:rPr>
        <w:t xml:space="preserve">oprávněn provést </w:t>
      </w:r>
      <w:r w:rsidR="008A7328" w:rsidRPr="009E4876">
        <w:rPr>
          <w:bCs/>
        </w:rPr>
        <w:t xml:space="preserve">kontrolu vypouštěných odpadních vod do kanalizace </w:t>
      </w:r>
      <w:r w:rsidRPr="009E4876">
        <w:rPr>
          <w:bCs/>
        </w:rPr>
        <w:t>sám nebo prostřednictvím třetí osoby a výsledek takové kontroly použít jako podklad pro případné stanovení smluvní pokuty dle čl. XI. této Smlouvy. Odběratel</w:t>
      </w:r>
      <w:r w:rsidR="008A7328" w:rsidRPr="009E4876">
        <w:rPr>
          <w:bCs/>
        </w:rPr>
        <w:t xml:space="preserve">, kterému je prokázáno porušování limitů vypouštěných odpadních vod v rozporu s Kanalizačním řádem, </w:t>
      </w:r>
      <w:r w:rsidRPr="009E4876">
        <w:rPr>
          <w:bCs/>
        </w:rPr>
        <w:t>je v takovém případě povinen uhradit Provozovateli náklady takové kontroly.</w:t>
      </w:r>
    </w:p>
    <w:p w14:paraId="31B23A75" w14:textId="77777777" w:rsidR="008A7328" w:rsidRPr="009E4876" w:rsidRDefault="00211065" w:rsidP="008A7328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jc w:val="both"/>
        <w:rPr>
          <w:bCs/>
        </w:rPr>
      </w:pPr>
      <w:r w:rsidRPr="009E4876">
        <w:rPr>
          <w:bCs/>
        </w:rPr>
        <w:t>Smluvní strany se dohodly, že v důvodných případech je Odběratel povinen umožnit Provozovateli na základě jeho výzvy v nezbytném rozsahu přístup ke kanalizační přípojce nebo k vnitřní kanalizaci, zejména za účelem kontroly užívání vnitřní kanalizace a plnění podmínek stanovených touto Smlouvou nebo obecně závaznými právními předpisy.</w:t>
      </w:r>
    </w:p>
    <w:p w14:paraId="636E8065" w14:textId="77777777" w:rsidR="00DA0A39" w:rsidRPr="009E4876" w:rsidRDefault="00211065" w:rsidP="00DA0A39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jc w:val="both"/>
        <w:rPr>
          <w:bCs/>
        </w:rPr>
      </w:pPr>
      <w:r w:rsidRPr="009E4876">
        <w:rPr>
          <w:bCs/>
        </w:rPr>
        <w:t>Provozovatel je oprávněn přerušit nebo omezit odvádění odpadních vod za podmínek stanovených zákonem.</w:t>
      </w:r>
    </w:p>
    <w:p w14:paraId="0AD2F3DE" w14:textId="13A60730" w:rsidR="000974C2" w:rsidRPr="009E4876" w:rsidRDefault="008F370F" w:rsidP="00DA0A39">
      <w:pPr>
        <w:widowControl w:val="0"/>
        <w:numPr>
          <w:ilvl w:val="0"/>
          <w:numId w:val="5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jc w:val="both"/>
        <w:rPr>
          <w:bCs/>
        </w:rPr>
      </w:pPr>
      <w:r w:rsidRPr="009E4876">
        <w:rPr>
          <w:bCs/>
        </w:rPr>
        <w:t>Další podmínky měření a způsobu zjišťování odváděných odpadních vod jsou upraveny zákonem o vodovodech a kanalizacích a prováděcími předpisy k tomuto zákonu.</w:t>
      </w:r>
    </w:p>
    <w:p w14:paraId="081CB235" w14:textId="77777777" w:rsidR="00AE4860" w:rsidRPr="009E4876" w:rsidRDefault="00AE4860" w:rsidP="00AE4860">
      <w:pPr>
        <w:widowControl w:val="0"/>
        <w:shd w:val="clear" w:color="auto" w:fill="FFFFFF"/>
        <w:tabs>
          <w:tab w:val="left" w:pos="192"/>
        </w:tabs>
        <w:autoSpaceDE w:val="0"/>
        <w:autoSpaceDN w:val="0"/>
        <w:adjustRightInd w:val="0"/>
        <w:jc w:val="both"/>
        <w:rPr>
          <w:bCs/>
        </w:rPr>
      </w:pPr>
    </w:p>
    <w:p w14:paraId="4C2D026B" w14:textId="680FD153" w:rsidR="0099011F" w:rsidRPr="009E4876" w:rsidRDefault="0099011F" w:rsidP="00F70294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357"/>
        <w:jc w:val="left"/>
        <w:rPr>
          <w:sz w:val="24"/>
        </w:rPr>
      </w:pPr>
      <w:r w:rsidRPr="009E4876">
        <w:rPr>
          <w:sz w:val="24"/>
        </w:rPr>
        <w:lastRenderedPageBreak/>
        <w:t>Zajištění závazků Smluvních stran</w:t>
      </w:r>
    </w:p>
    <w:p w14:paraId="75C2B07D" w14:textId="02BF73BE" w:rsidR="0099011F" w:rsidRPr="009E4876" w:rsidRDefault="0099011F" w:rsidP="0029418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right="6" w:firstLine="0"/>
        <w:jc w:val="both"/>
        <w:rPr>
          <w:spacing w:val="-6"/>
        </w:rPr>
      </w:pPr>
      <w:r w:rsidRPr="009E4876">
        <w:t xml:space="preserve">Pro případ prodlení kterékoliv Smluvní strany s plněním peněžitého závazku podle této Smlouvy, se povinná Smluvní strana zavazuje zaplatit oprávněné Smluvní straně za každý den prodlení úrok z prodlení ve výši </w:t>
      </w:r>
      <w:r w:rsidR="00171AF0" w:rsidRPr="009E4876">
        <w:t>0,1 % z dlužné částky za každý započatý kalendářní den.</w:t>
      </w:r>
    </w:p>
    <w:p w14:paraId="737C97BC" w14:textId="083E87D9" w:rsidR="00E06701" w:rsidRPr="009E4876" w:rsidRDefault="00171AF0" w:rsidP="0029418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right="6" w:firstLine="0"/>
        <w:jc w:val="both"/>
        <w:rPr>
          <w:spacing w:val="-6"/>
        </w:rPr>
      </w:pPr>
      <w:r w:rsidRPr="009E4876">
        <w:rPr>
          <w:spacing w:val="-6"/>
        </w:rPr>
        <w:t xml:space="preserve">Odběratel je povinen uhradit smluvní pokutu za porušení nebo nedodržení závazků plynoucích z této smlouvy ve výši </w:t>
      </w:r>
      <w:r w:rsidR="008F370F" w:rsidRPr="009E4876">
        <w:rPr>
          <w:spacing w:val="-6"/>
        </w:rPr>
        <w:t xml:space="preserve">až </w:t>
      </w:r>
      <w:proofErr w:type="gramStart"/>
      <w:r w:rsidRPr="009E4876">
        <w:rPr>
          <w:spacing w:val="-6"/>
        </w:rPr>
        <w:t>5</w:t>
      </w:r>
      <w:r w:rsidR="008F370F" w:rsidRPr="009E4876">
        <w:rPr>
          <w:spacing w:val="-6"/>
        </w:rPr>
        <w:t>0</w:t>
      </w:r>
      <w:r w:rsidRPr="009E4876">
        <w:rPr>
          <w:spacing w:val="-6"/>
        </w:rPr>
        <w:t>.000,-</w:t>
      </w:r>
      <w:proofErr w:type="gramEnd"/>
      <w:r w:rsidRPr="009E4876">
        <w:rPr>
          <w:spacing w:val="-6"/>
        </w:rPr>
        <w:t xml:space="preserve"> Kč na účet Provozovatele za každé jednotlivé porušení povinností.</w:t>
      </w:r>
    </w:p>
    <w:p w14:paraId="11CADBE0" w14:textId="0B48AE81" w:rsidR="00171AF0" w:rsidRPr="009E4876" w:rsidRDefault="00171AF0" w:rsidP="0029418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right="6" w:firstLine="0"/>
        <w:jc w:val="both"/>
        <w:rPr>
          <w:spacing w:val="-6"/>
        </w:rPr>
      </w:pPr>
      <w:r w:rsidRPr="009E4876">
        <w:rPr>
          <w:spacing w:val="-6"/>
        </w:rPr>
        <w:t xml:space="preserve">O míře zavinění a odpovědnosti </w:t>
      </w:r>
      <w:r w:rsidR="00E06701" w:rsidRPr="009E4876">
        <w:rPr>
          <w:spacing w:val="-6"/>
        </w:rPr>
        <w:t xml:space="preserve">Odběratele za nedodržení </w:t>
      </w:r>
      <w:r w:rsidR="005524E6" w:rsidRPr="009E4876">
        <w:rPr>
          <w:spacing w:val="-6"/>
        </w:rPr>
        <w:t xml:space="preserve">podmínek </w:t>
      </w:r>
      <w:r w:rsidR="00E06701" w:rsidRPr="009E4876">
        <w:rPr>
          <w:spacing w:val="-6"/>
        </w:rPr>
        <w:t>smlouvy a z ní plynoucí sankce</w:t>
      </w:r>
      <w:r w:rsidRPr="009E4876">
        <w:rPr>
          <w:spacing w:val="-6"/>
        </w:rPr>
        <w:t xml:space="preserve"> rozhoduje Provozovatel.</w:t>
      </w:r>
    </w:p>
    <w:p w14:paraId="7E5B53B1" w14:textId="7382BD79" w:rsidR="008F370F" w:rsidRPr="009E4876" w:rsidRDefault="008F370F" w:rsidP="0029418D">
      <w:pPr>
        <w:widowControl w:val="0"/>
        <w:numPr>
          <w:ilvl w:val="0"/>
          <w:numId w:val="6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right="6" w:firstLine="0"/>
        <w:jc w:val="both"/>
        <w:rPr>
          <w:spacing w:val="-6"/>
        </w:rPr>
      </w:pPr>
      <w:r w:rsidRPr="009E4876">
        <w:rPr>
          <w:spacing w:val="-6"/>
        </w:rPr>
        <w:t>Uložením smluvní pokuty není dotčena povinnost Odběratele uhradit Provozovateli případné vzniklé náklady s odstraněním stavu, jenž byl zapříčiněn porušením předmětných ustanovení ze strany Odběratele, a to včetně případných represivních sankcí od kontrolních orgánů.</w:t>
      </w:r>
    </w:p>
    <w:p w14:paraId="48F9A1A6" w14:textId="259AC739" w:rsidR="0099011F" w:rsidRPr="009E4876" w:rsidRDefault="0099011F" w:rsidP="00F70294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288"/>
        <w:jc w:val="left"/>
        <w:rPr>
          <w:sz w:val="24"/>
        </w:rPr>
      </w:pPr>
      <w:r w:rsidRPr="009E4876">
        <w:rPr>
          <w:sz w:val="24"/>
        </w:rPr>
        <w:t>Doba platnosti a ukončení Smlouvy</w:t>
      </w:r>
    </w:p>
    <w:p w14:paraId="2BBB290F" w14:textId="77777777" w:rsidR="0099011F" w:rsidRPr="009E4876" w:rsidRDefault="0099011F" w:rsidP="0029418D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right="6" w:firstLine="0"/>
        <w:jc w:val="both"/>
      </w:pPr>
      <w:r w:rsidRPr="009E4876">
        <w:t>Tato Smlouva nabývá účinnosti dnem podpisu Smluvních stran a uzavírá se na dobu neurčitou.</w:t>
      </w:r>
    </w:p>
    <w:p w14:paraId="4622F06D" w14:textId="7E5F58AA" w:rsidR="0099011F" w:rsidRPr="009E4876" w:rsidRDefault="0099011F" w:rsidP="0029418D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right="6" w:firstLine="0"/>
        <w:jc w:val="both"/>
      </w:pPr>
      <w:r w:rsidRPr="009E4876">
        <w:t xml:space="preserve">Tuto Smlouvu jsou obě Smluvní strany oprávněny jednostranně písemně vypovědět s výpovědní lhůtou </w:t>
      </w:r>
      <w:r w:rsidR="00D76C5D" w:rsidRPr="009E4876">
        <w:t>jeden</w:t>
      </w:r>
      <w:r w:rsidRPr="009E4876">
        <w:t xml:space="preserve"> měsíc. Výpovědní lhůta začíná běžet první den kalendářního měsíce následujícího po doručení výpovědi druhé Smluvní straně.</w:t>
      </w:r>
    </w:p>
    <w:p w14:paraId="456E667B" w14:textId="3B0CC63F" w:rsidR="0099011F" w:rsidRPr="009E4876" w:rsidRDefault="0099011F" w:rsidP="0029418D">
      <w:pPr>
        <w:widowControl w:val="0"/>
        <w:numPr>
          <w:ilvl w:val="0"/>
          <w:numId w:val="7"/>
        </w:numPr>
        <w:shd w:val="clear" w:color="auto" w:fill="FFFFFF"/>
        <w:tabs>
          <w:tab w:val="left" w:pos="284"/>
        </w:tabs>
        <w:autoSpaceDE w:val="0"/>
        <w:autoSpaceDN w:val="0"/>
        <w:adjustRightInd w:val="0"/>
        <w:ind w:left="0" w:right="6" w:firstLine="0"/>
        <w:jc w:val="both"/>
      </w:pPr>
      <w:r w:rsidRPr="009E4876">
        <w:t xml:space="preserve">Kterákoliv ze Smluvních stran je oprávněna od této Smlouvy odstoupit jen v případech stanovených obecně závaznými právními předpisy. Tato Smlouva zaniká též odpojením </w:t>
      </w:r>
      <w:r w:rsidR="00DA0A39" w:rsidRPr="009E4876">
        <w:t>kanalizační přípojky od kanalizačního řadu</w:t>
      </w:r>
      <w:r w:rsidRPr="009E4876">
        <w:t>.</w:t>
      </w:r>
    </w:p>
    <w:p w14:paraId="375E5134" w14:textId="3441C606" w:rsidR="0099011F" w:rsidRPr="009E4876" w:rsidRDefault="0099011F" w:rsidP="0029418D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right="6" w:firstLine="0"/>
        <w:jc w:val="both"/>
      </w:pPr>
      <w:r w:rsidRPr="009E4876">
        <w:t xml:space="preserve">Uzavřením nové smlouvy o </w:t>
      </w:r>
      <w:r w:rsidR="00DA0A39" w:rsidRPr="009E4876">
        <w:t>odvádění odpadní vody</w:t>
      </w:r>
      <w:r w:rsidRPr="009E4876">
        <w:t xml:space="preserve"> mezi Smluvními stranami pro Odběrné místo uvedené v článku I</w:t>
      </w:r>
      <w:r w:rsidR="00746C7C" w:rsidRPr="009E4876">
        <w:t>I</w:t>
      </w:r>
      <w:r w:rsidRPr="009E4876">
        <w:t xml:space="preserve">. této Smlouvy se tato Smlouva považuje za ukončenou. Uzavřením této Smlouvy se ruší všechny mezi Smluvními stranami dříve uzavřené smlouvy </w:t>
      </w:r>
      <w:r w:rsidR="00DA0A39" w:rsidRPr="009E4876">
        <w:t xml:space="preserve">o odvádění odpadní vody </w:t>
      </w:r>
      <w:r w:rsidRPr="009E4876">
        <w:t>pro stejné Odběrné místo.</w:t>
      </w:r>
    </w:p>
    <w:p w14:paraId="385E0D89" w14:textId="1D05C882" w:rsidR="0099011F" w:rsidRPr="009E4876" w:rsidRDefault="0099011F" w:rsidP="0029418D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right="6" w:firstLine="0"/>
        <w:jc w:val="both"/>
      </w:pPr>
      <w:r w:rsidRPr="009E4876">
        <w:t xml:space="preserve">Smluvní strany se dohodly, že pro případ, že Odběratel tuto Smlouvu řádně neukončí v souvislosti se změnou vlastnictví připojené nemovitosti (Odběrného místa), zaniká tato Smlouva dnem, kdy nový vlastník připojené nemovitosti prokáže Provozovateli nabytí vlastnického práva k ní a uzavře novou smlouvu </w:t>
      </w:r>
      <w:r w:rsidR="00CC4065" w:rsidRPr="009E4876">
        <w:t xml:space="preserve">o </w:t>
      </w:r>
      <w:r w:rsidR="00746C7C" w:rsidRPr="009E4876">
        <w:t>odvádění odpadních vod</w:t>
      </w:r>
      <w:r w:rsidRPr="009E4876">
        <w:t xml:space="preserve"> k témuž Odběrnému místu.</w:t>
      </w:r>
    </w:p>
    <w:p w14:paraId="1CF6505D" w14:textId="0CFB826D" w:rsidR="00746C7C" w:rsidRPr="009E4876" w:rsidRDefault="00746C7C" w:rsidP="0029418D">
      <w:pPr>
        <w:widowControl w:val="0"/>
        <w:numPr>
          <w:ilvl w:val="0"/>
          <w:numId w:val="8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ind w:left="0" w:right="6" w:firstLine="0"/>
        <w:jc w:val="both"/>
      </w:pPr>
      <w:r w:rsidRPr="009E4876">
        <w:t>Smluvní strany se dohodly, že při jakémkoliv ukončení této Smlouvy, je Odběratel povinen na své náklady umožnit kontrolu měřicího zařízení Odběratele, je-li množství vypouštěných odpadních vod měřeno. Pokud bezprostředně po skončení této Smlouvy nenabude účinnosti obdobná smlouva o odvádění odpadních vod vztahující se k témuž Odběrnému místu, je Odběratel povinen na své náklady umožnit Provozovateli další činnosti nezbytné k ukončení odvádění odpadních vod. Dojde-li k ukončení této Smlouvy, je Provozovatel současně oprávněn provést odpojení kanalizační přípojky.</w:t>
      </w:r>
    </w:p>
    <w:p w14:paraId="1BFD1017" w14:textId="77777777" w:rsidR="007A10D6" w:rsidRPr="009E4876" w:rsidRDefault="007A10D6" w:rsidP="007A10D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right="6"/>
        <w:jc w:val="both"/>
      </w:pPr>
    </w:p>
    <w:p w14:paraId="4CE55DD2" w14:textId="6B7BA0DC" w:rsidR="00020350" w:rsidRPr="009E4876" w:rsidRDefault="00020350" w:rsidP="00D234BE">
      <w:pPr>
        <w:pStyle w:val="l"/>
        <w:numPr>
          <w:ilvl w:val="0"/>
          <w:numId w:val="11"/>
        </w:numPr>
        <w:tabs>
          <w:tab w:val="left" w:pos="567"/>
        </w:tabs>
        <w:spacing w:before="120"/>
        <w:ind w:left="714" w:hanging="147"/>
        <w:jc w:val="left"/>
        <w:rPr>
          <w:sz w:val="24"/>
        </w:rPr>
      </w:pPr>
      <w:r w:rsidRPr="009E4876">
        <w:rPr>
          <w:sz w:val="24"/>
        </w:rPr>
        <w:t>Ostatní a závěrečná ujednání</w:t>
      </w:r>
    </w:p>
    <w:p w14:paraId="164D20E7" w14:textId="6C67F4BD" w:rsidR="00020350" w:rsidRPr="009E4876" w:rsidRDefault="00020350" w:rsidP="0029418D">
      <w:pPr>
        <w:widowControl w:val="0"/>
        <w:numPr>
          <w:ilvl w:val="0"/>
          <w:numId w:val="9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ind w:left="0" w:right="5" w:firstLine="0"/>
        <w:jc w:val="both"/>
      </w:pPr>
      <w:r w:rsidRPr="009E4876">
        <w:t>Provozovatel doručuje Odběrateli písemnosti zpravidla prostřednictvím držitele poštovní licence na adresu pro doručování uvedenou v záhlaví této Smlouvy, na poslední známou adresu písemně oznámenou Odběratelem Provozovateli</w:t>
      </w:r>
      <w:r w:rsidR="00503578" w:rsidRPr="009E4876">
        <w:t xml:space="preserve">. </w:t>
      </w:r>
      <w:r w:rsidRPr="009E4876">
        <w:t>Má se za to, že došlá zásilka odeslaná s využitím provozovatele poštovních služeb došla třetí pracovní den po odeslání, byla-li však odeslána na adresu v jiném státu, pak patnáctý pracovní den po odeslání.</w:t>
      </w:r>
    </w:p>
    <w:p w14:paraId="27F3E8B4" w14:textId="77777777" w:rsidR="00020350" w:rsidRPr="009E4876" w:rsidRDefault="00020350" w:rsidP="0029418D">
      <w:pPr>
        <w:widowControl w:val="0"/>
        <w:numPr>
          <w:ilvl w:val="0"/>
          <w:numId w:val="9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ind w:left="0" w:right="5" w:firstLine="0"/>
        <w:jc w:val="both"/>
      </w:pPr>
      <w:r w:rsidRPr="009E4876">
        <w:t xml:space="preserve">Ve všech ostatních otázkách, výslovně neupravených touto Smlouvou, se postupuje podle platných právních předpisů, zejména podle </w:t>
      </w:r>
      <w:r w:rsidR="00406BC7" w:rsidRPr="009E4876">
        <w:t xml:space="preserve">cit. </w:t>
      </w:r>
      <w:r w:rsidRPr="009E4876">
        <w:t>zákona o vodovodech a kanalizacích</w:t>
      </w:r>
      <w:r w:rsidR="009627EC" w:rsidRPr="009E4876">
        <w:t xml:space="preserve"> </w:t>
      </w:r>
      <w:r w:rsidRPr="009E4876">
        <w:t xml:space="preserve">a podle ustanovení občanského zákoníku. Je-li Odběratel podnikatelem, pak se na smluvní vztah založený touto Smlouvou neuplatní ustanovení § 1799, § 1800 zákona č. 89/2012 Sb., občanský zákoník. </w:t>
      </w:r>
    </w:p>
    <w:p w14:paraId="5333105D" w14:textId="77777777" w:rsidR="00020350" w:rsidRPr="009E4876" w:rsidRDefault="00020350" w:rsidP="0029418D">
      <w:pPr>
        <w:widowControl w:val="0"/>
        <w:numPr>
          <w:ilvl w:val="0"/>
          <w:numId w:val="9"/>
        </w:numPr>
        <w:shd w:val="clear" w:color="auto" w:fill="FFFFFF"/>
        <w:tabs>
          <w:tab w:val="left" w:pos="192"/>
        </w:tabs>
        <w:autoSpaceDE w:val="0"/>
        <w:autoSpaceDN w:val="0"/>
        <w:adjustRightInd w:val="0"/>
        <w:ind w:left="0" w:right="5" w:firstLine="0"/>
        <w:jc w:val="both"/>
      </w:pPr>
      <w:r w:rsidRPr="009E4876">
        <w:t xml:space="preserve">Tato Smlouva je vyhotovena ve dvou vyhotoveních, z nichž každá Smluvní strana obdrží jedno. </w:t>
      </w:r>
    </w:p>
    <w:p w14:paraId="6907AADB" w14:textId="72D60018" w:rsidR="00020350" w:rsidRPr="009E4876" w:rsidRDefault="00020350" w:rsidP="0029418D">
      <w:pPr>
        <w:numPr>
          <w:ilvl w:val="0"/>
          <w:numId w:val="9"/>
        </w:numPr>
        <w:shd w:val="clear" w:color="auto" w:fill="FFFFFF"/>
        <w:tabs>
          <w:tab w:val="left" w:pos="192"/>
        </w:tabs>
        <w:ind w:left="0" w:right="5" w:firstLine="0"/>
        <w:jc w:val="both"/>
      </w:pPr>
      <w:r w:rsidRPr="009E4876">
        <w:t>Změnu Smlouvy lze provést pouze písemnou formou. Pokud jakýkoliv závazek vyplývající z této Smlouvy</w:t>
      </w:r>
      <w:r w:rsidR="002E22B2" w:rsidRPr="009E4876">
        <w:t>,</w:t>
      </w:r>
      <w:r w:rsidRPr="009E4876">
        <w:t xml:space="preserve"> avšak netvořící její podstatnou náležitost je nebo se stane neplatným nebo nevymahatelným jako celek nebo jeho část, je plně oddělitelným od ostatních ustanovení této Smlouvy a taková neplatnost nebo nevymahatelnost nebude mít žádný vliv na platnost a vymahatelnost jakýchkoliv ostatních závazků z této Smlouvy. Smluvní strany se zavazují v rámci této Smlouvy nahradit formou dodatku k této Smlouvě tento neplatný nebo nevymahatelný oddělený závazek takovým novým platným a vymahatelným závazkem, jehož předmět bude v nejvyšší možné míře odpovídat předmětu původního odděleného závazku. Pokud však jakýkoliv závazek vyplývající z této Smlouvy a tvořící její podstatnou náležitost je nebo kdykoliv se stane neplatným nebo nevymahatelným jako celek nebo jeho část, Smluvní strany nahradí neplatný nebo </w:t>
      </w:r>
      <w:r w:rsidRPr="009E4876">
        <w:lastRenderedPageBreak/>
        <w:t>nevymahatelný závazek v rámci nové smlouvy takovým novým platným a vymahatelným závazkem, jehož předmět bude v nejvyšší možné míře odpovídat předmětu původního závazku obsaženému v této Smlouvě.</w:t>
      </w:r>
    </w:p>
    <w:p w14:paraId="79B09AEB" w14:textId="432CB88C" w:rsidR="002D4957" w:rsidRPr="009E4876" w:rsidRDefault="00020350" w:rsidP="002D4957">
      <w:pPr>
        <w:numPr>
          <w:ilvl w:val="0"/>
          <w:numId w:val="9"/>
        </w:numPr>
        <w:shd w:val="clear" w:color="auto" w:fill="FFFFFF"/>
        <w:tabs>
          <w:tab w:val="left" w:pos="192"/>
        </w:tabs>
        <w:ind w:left="0" w:right="5" w:firstLine="0"/>
        <w:jc w:val="both"/>
      </w:pPr>
      <w:r w:rsidRPr="009E4876">
        <w:t>Obě Smluvní strany tímto prohlašují a zaručují, že veškerá ustanovení, termíny a podmínky této Smlouvy byly dohodnuty Smluvními stranami svobodně, určitě a vážně, nikoliv pod nátlakem nebo za nápadně nevýhodných podmínek, na důkaz čehož připojují své podpisy k této Smlouvě.</w:t>
      </w:r>
    </w:p>
    <w:p w14:paraId="3ADA6E5A" w14:textId="77777777" w:rsidR="00020350" w:rsidRPr="009E4876" w:rsidRDefault="00020350" w:rsidP="0029418D">
      <w:pPr>
        <w:numPr>
          <w:ilvl w:val="0"/>
          <w:numId w:val="9"/>
        </w:numPr>
        <w:shd w:val="clear" w:color="auto" w:fill="FFFFFF"/>
        <w:tabs>
          <w:tab w:val="left" w:pos="192"/>
        </w:tabs>
        <w:ind w:left="0" w:right="5" w:firstLine="0"/>
        <w:jc w:val="both"/>
      </w:pPr>
      <w:r w:rsidRPr="009E4876">
        <w:t>Provozovatel vylučuje ve smyslu ustanovení § 1740 odst. 3, věta druhá OZ přijetí nabídky s dodatky nebo odchylkami.</w:t>
      </w:r>
    </w:p>
    <w:p w14:paraId="66D99931" w14:textId="5A8B4834" w:rsidR="00020350" w:rsidRPr="009E4876" w:rsidRDefault="00020350" w:rsidP="001B2F43">
      <w:pPr>
        <w:shd w:val="clear" w:color="auto" w:fill="FFFFFF"/>
        <w:tabs>
          <w:tab w:val="left" w:pos="192"/>
        </w:tabs>
        <w:spacing w:before="110" w:line="187" w:lineRule="exact"/>
        <w:jc w:val="both"/>
        <w:rPr>
          <w:color w:val="FF0000"/>
          <w:spacing w:val="-6"/>
        </w:rPr>
      </w:pPr>
    </w:p>
    <w:p w14:paraId="2C5DD9EB" w14:textId="0C609D96" w:rsidR="00886F5F" w:rsidRPr="009E4876" w:rsidRDefault="00886F5F" w:rsidP="001B2F43">
      <w:pPr>
        <w:shd w:val="clear" w:color="auto" w:fill="FFFFFF"/>
        <w:tabs>
          <w:tab w:val="left" w:pos="192"/>
        </w:tabs>
        <w:spacing w:before="110" w:line="187" w:lineRule="exact"/>
        <w:jc w:val="both"/>
        <w:rPr>
          <w:color w:val="FF0000"/>
          <w:spacing w:val="-6"/>
        </w:rPr>
      </w:pPr>
    </w:p>
    <w:p w14:paraId="718A414E" w14:textId="77777777" w:rsidR="007A10D6" w:rsidRPr="009E4876" w:rsidRDefault="007A10D6" w:rsidP="001B2F43">
      <w:pPr>
        <w:shd w:val="clear" w:color="auto" w:fill="FFFFFF"/>
        <w:tabs>
          <w:tab w:val="left" w:pos="192"/>
        </w:tabs>
        <w:spacing w:before="110" w:line="187" w:lineRule="exact"/>
        <w:jc w:val="both"/>
        <w:rPr>
          <w:color w:val="FF0000"/>
          <w:spacing w:val="-6"/>
        </w:rPr>
      </w:pPr>
    </w:p>
    <w:p w14:paraId="45107C9C" w14:textId="69A81749" w:rsidR="002E22B2" w:rsidRPr="009E4876" w:rsidRDefault="00020350" w:rsidP="00E16B3F">
      <w:pPr>
        <w:pStyle w:val="Odstavec"/>
        <w:pBdr>
          <w:bottom w:val="single" w:sz="12" w:space="31" w:color="auto"/>
        </w:pBdr>
        <w:spacing w:before="120"/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V</w:t>
      </w:r>
      <w:r w:rsidR="00886E0C" w:rsidRPr="009E4876">
        <w:rPr>
          <w:rFonts w:ascii="Times New Roman" w:hAnsi="Times New Roman"/>
          <w:sz w:val="24"/>
        </w:rPr>
        <w:t>e Lhotě</w:t>
      </w:r>
      <w:r w:rsidR="00503578" w:rsidRPr="009E4876">
        <w:rPr>
          <w:rFonts w:ascii="Times New Roman" w:hAnsi="Times New Roman"/>
          <w:sz w:val="24"/>
        </w:rPr>
        <w:t xml:space="preserve"> </w:t>
      </w:r>
      <w:r w:rsidRPr="009E4876">
        <w:rPr>
          <w:rFonts w:ascii="Times New Roman" w:hAnsi="Times New Roman"/>
          <w:sz w:val="24"/>
        </w:rPr>
        <w:t>dne ……………</w:t>
      </w:r>
      <w:r w:rsidR="002E22B2" w:rsidRPr="009E4876">
        <w:rPr>
          <w:rFonts w:ascii="Times New Roman" w:hAnsi="Times New Roman"/>
          <w:sz w:val="24"/>
        </w:rPr>
        <w:t xml:space="preserve"> </w:t>
      </w:r>
      <w:r w:rsidR="002E22B2" w:rsidRPr="009E4876">
        <w:rPr>
          <w:rFonts w:ascii="Times New Roman" w:hAnsi="Times New Roman"/>
          <w:sz w:val="24"/>
        </w:rPr>
        <w:tab/>
      </w:r>
      <w:r w:rsidR="002E22B2" w:rsidRPr="009E4876">
        <w:rPr>
          <w:rFonts w:ascii="Times New Roman" w:hAnsi="Times New Roman"/>
          <w:sz w:val="24"/>
        </w:rPr>
        <w:tab/>
      </w:r>
      <w:r w:rsidR="002E22B2" w:rsidRPr="009E4876">
        <w:rPr>
          <w:rFonts w:ascii="Times New Roman" w:hAnsi="Times New Roman"/>
          <w:sz w:val="24"/>
        </w:rPr>
        <w:tab/>
      </w:r>
      <w:r w:rsidR="00503578" w:rsidRPr="009E4876">
        <w:rPr>
          <w:rFonts w:ascii="Times New Roman" w:hAnsi="Times New Roman"/>
          <w:sz w:val="24"/>
        </w:rPr>
        <w:tab/>
      </w:r>
      <w:r w:rsidR="00503578" w:rsidRPr="009E4876">
        <w:rPr>
          <w:rFonts w:ascii="Times New Roman" w:hAnsi="Times New Roman"/>
          <w:sz w:val="24"/>
        </w:rPr>
        <w:tab/>
      </w:r>
      <w:r w:rsidR="00503578" w:rsidRPr="009E4876">
        <w:rPr>
          <w:rFonts w:ascii="Times New Roman" w:hAnsi="Times New Roman"/>
          <w:sz w:val="24"/>
        </w:rPr>
        <w:tab/>
      </w:r>
      <w:r w:rsidR="00886E0C" w:rsidRPr="009E4876">
        <w:rPr>
          <w:rFonts w:ascii="Times New Roman" w:hAnsi="Times New Roman"/>
          <w:sz w:val="24"/>
        </w:rPr>
        <w:t xml:space="preserve">Ve Lhotě </w:t>
      </w:r>
      <w:r w:rsidR="002E22B2" w:rsidRPr="009E4876">
        <w:rPr>
          <w:rFonts w:ascii="Times New Roman" w:hAnsi="Times New Roman"/>
          <w:sz w:val="24"/>
        </w:rPr>
        <w:t>dne……...……</w:t>
      </w:r>
    </w:p>
    <w:p w14:paraId="2392353E" w14:textId="164D0BCC" w:rsidR="002E22B2" w:rsidRPr="009E4876" w:rsidRDefault="002E22B2" w:rsidP="00E16B3F">
      <w:pPr>
        <w:pStyle w:val="Odstavec"/>
        <w:pBdr>
          <w:bottom w:val="single" w:sz="12" w:space="31" w:color="auto"/>
        </w:pBdr>
        <w:spacing w:before="120"/>
        <w:ind w:firstLine="0"/>
        <w:rPr>
          <w:rFonts w:ascii="Times New Roman" w:hAnsi="Times New Roman"/>
          <w:sz w:val="24"/>
        </w:rPr>
      </w:pPr>
    </w:p>
    <w:p w14:paraId="24CA48A2" w14:textId="77777777" w:rsidR="002D4957" w:rsidRPr="009E4876" w:rsidRDefault="002D4957" w:rsidP="00E16B3F">
      <w:pPr>
        <w:pStyle w:val="Odstavec"/>
        <w:pBdr>
          <w:bottom w:val="single" w:sz="12" w:space="31" w:color="auto"/>
        </w:pBdr>
        <w:spacing w:before="120"/>
        <w:ind w:firstLine="0"/>
        <w:rPr>
          <w:rFonts w:ascii="Times New Roman" w:hAnsi="Times New Roman"/>
          <w:sz w:val="24"/>
        </w:rPr>
      </w:pPr>
    </w:p>
    <w:p w14:paraId="212EC337" w14:textId="77777777" w:rsidR="002E22B2" w:rsidRPr="009E4876" w:rsidRDefault="002E22B2" w:rsidP="00E16B3F">
      <w:pPr>
        <w:pStyle w:val="Odstavec"/>
        <w:pBdr>
          <w:bottom w:val="single" w:sz="12" w:space="31" w:color="auto"/>
        </w:pBdr>
        <w:spacing w:before="120"/>
        <w:ind w:firstLine="0"/>
        <w:rPr>
          <w:rFonts w:ascii="Times New Roman" w:hAnsi="Times New Roman"/>
          <w:sz w:val="24"/>
        </w:rPr>
      </w:pPr>
    </w:p>
    <w:p w14:paraId="20F9C1FA" w14:textId="77777777" w:rsidR="002E22B2" w:rsidRPr="009E4876" w:rsidRDefault="002E22B2" w:rsidP="00E16B3F">
      <w:pPr>
        <w:pStyle w:val="Odstavec"/>
        <w:pBdr>
          <w:bottom w:val="single" w:sz="12" w:space="31" w:color="auto"/>
        </w:pBdr>
        <w:spacing w:before="120"/>
        <w:ind w:firstLine="0"/>
        <w:rPr>
          <w:rFonts w:ascii="Times New Roman" w:hAnsi="Times New Roman"/>
          <w:sz w:val="24"/>
        </w:rPr>
      </w:pPr>
    </w:p>
    <w:p w14:paraId="06B58B7A" w14:textId="1EE68CCB" w:rsidR="002E22B2" w:rsidRPr="009E4876" w:rsidRDefault="00020350" w:rsidP="00E16B3F">
      <w:pPr>
        <w:pStyle w:val="Odstavec"/>
        <w:pBdr>
          <w:bottom w:val="single" w:sz="12" w:space="31" w:color="auto"/>
        </w:pBdr>
        <w:spacing w:before="120"/>
        <w:ind w:firstLine="0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…………</w:t>
      </w:r>
      <w:r w:rsidR="00E44CEB" w:rsidRPr="009E4876">
        <w:rPr>
          <w:rFonts w:ascii="Times New Roman" w:hAnsi="Times New Roman"/>
          <w:sz w:val="24"/>
        </w:rPr>
        <w:t>...</w:t>
      </w:r>
      <w:r w:rsidRPr="009E4876">
        <w:rPr>
          <w:rFonts w:ascii="Times New Roman" w:hAnsi="Times New Roman"/>
          <w:sz w:val="24"/>
        </w:rPr>
        <w:t>…………………</w:t>
      </w:r>
      <w:r w:rsidR="002E22B2" w:rsidRPr="009E4876">
        <w:rPr>
          <w:rFonts w:ascii="Times New Roman" w:hAnsi="Times New Roman"/>
          <w:sz w:val="24"/>
        </w:rPr>
        <w:tab/>
      </w:r>
      <w:r w:rsidR="002E22B2" w:rsidRPr="009E4876">
        <w:rPr>
          <w:rFonts w:ascii="Times New Roman" w:hAnsi="Times New Roman"/>
          <w:sz w:val="24"/>
        </w:rPr>
        <w:tab/>
      </w:r>
      <w:r w:rsidR="002E22B2" w:rsidRPr="009E4876">
        <w:rPr>
          <w:rFonts w:ascii="Times New Roman" w:hAnsi="Times New Roman"/>
          <w:sz w:val="24"/>
        </w:rPr>
        <w:tab/>
      </w:r>
      <w:r w:rsidR="002E22B2" w:rsidRPr="009E4876">
        <w:rPr>
          <w:rFonts w:ascii="Times New Roman" w:hAnsi="Times New Roman"/>
          <w:sz w:val="24"/>
        </w:rPr>
        <w:tab/>
      </w:r>
      <w:r w:rsidR="002E22B2" w:rsidRPr="009E4876">
        <w:rPr>
          <w:rFonts w:ascii="Times New Roman" w:hAnsi="Times New Roman"/>
          <w:sz w:val="24"/>
        </w:rPr>
        <w:tab/>
      </w:r>
      <w:r w:rsidR="00503578" w:rsidRPr="009E4876">
        <w:rPr>
          <w:rFonts w:ascii="Times New Roman" w:hAnsi="Times New Roman"/>
          <w:sz w:val="24"/>
        </w:rPr>
        <w:tab/>
      </w:r>
      <w:r w:rsidR="002E22B2" w:rsidRPr="009E4876">
        <w:rPr>
          <w:rFonts w:ascii="Times New Roman" w:hAnsi="Times New Roman"/>
          <w:sz w:val="24"/>
        </w:rPr>
        <w:t>..…………...…………………</w:t>
      </w:r>
    </w:p>
    <w:p w14:paraId="6112CDE8" w14:textId="545C81C8" w:rsidR="00E16B3F" w:rsidRPr="00054DA0" w:rsidRDefault="00020350" w:rsidP="00054DA0">
      <w:pPr>
        <w:pStyle w:val="Odstavec"/>
        <w:pBdr>
          <w:bottom w:val="single" w:sz="12" w:space="31" w:color="auto"/>
        </w:pBdr>
        <w:spacing w:before="120"/>
        <w:ind w:firstLine="708"/>
        <w:rPr>
          <w:rFonts w:ascii="Times New Roman" w:hAnsi="Times New Roman"/>
          <w:sz w:val="24"/>
        </w:rPr>
      </w:pPr>
      <w:r w:rsidRPr="009E4876">
        <w:rPr>
          <w:rFonts w:ascii="Times New Roman" w:hAnsi="Times New Roman"/>
          <w:sz w:val="24"/>
        </w:rPr>
        <w:t>Provozovatel</w:t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Pr="009E4876">
        <w:rPr>
          <w:rFonts w:ascii="Times New Roman" w:hAnsi="Times New Roman"/>
          <w:sz w:val="24"/>
        </w:rPr>
        <w:tab/>
      </w:r>
      <w:r w:rsidR="00503578" w:rsidRPr="009E4876">
        <w:rPr>
          <w:rFonts w:ascii="Times New Roman" w:hAnsi="Times New Roman"/>
          <w:sz w:val="24"/>
        </w:rPr>
        <w:tab/>
        <w:t xml:space="preserve">   </w:t>
      </w:r>
      <w:r w:rsidRPr="009E4876">
        <w:rPr>
          <w:rFonts w:ascii="Times New Roman" w:hAnsi="Times New Roman"/>
          <w:sz w:val="24"/>
        </w:rPr>
        <w:t>Odběrate</w:t>
      </w:r>
      <w:r w:rsidR="00814B4F" w:rsidRPr="009E4876">
        <w:rPr>
          <w:rFonts w:ascii="Times New Roman" w:hAnsi="Times New Roman"/>
          <w:sz w:val="24"/>
        </w:rPr>
        <w:t>l</w:t>
      </w:r>
    </w:p>
    <w:sectPr w:rsidR="00E16B3F" w:rsidRPr="00054DA0" w:rsidSect="00AE4860">
      <w:footerReference w:type="default" r:id="rId7"/>
      <w:pgSz w:w="11906" w:h="16838"/>
      <w:pgMar w:top="709" w:right="707" w:bottom="993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641EE" w14:textId="77777777" w:rsidR="002D28FB" w:rsidRDefault="002D28FB">
      <w:r>
        <w:separator/>
      </w:r>
    </w:p>
  </w:endnote>
  <w:endnote w:type="continuationSeparator" w:id="0">
    <w:p w14:paraId="3B55049E" w14:textId="77777777" w:rsidR="002D28FB" w:rsidRDefault="002D28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T*Souther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4BB34" w14:textId="77777777" w:rsidR="00E06701" w:rsidRPr="00395316" w:rsidRDefault="00E06701">
    <w:pPr>
      <w:pStyle w:val="Zpat"/>
      <w:jc w:val="right"/>
      <w:rPr>
        <w:rFonts w:ascii="Arial" w:hAnsi="Arial" w:cs="Arial"/>
        <w:sz w:val="18"/>
        <w:szCs w:val="18"/>
      </w:rPr>
    </w:pPr>
    <w:r w:rsidRPr="00395316">
      <w:rPr>
        <w:rFonts w:ascii="Arial" w:hAnsi="Arial" w:cs="Arial"/>
        <w:sz w:val="18"/>
        <w:szCs w:val="18"/>
      </w:rPr>
      <w:fldChar w:fldCharType="begin"/>
    </w:r>
    <w:r w:rsidRPr="00395316">
      <w:rPr>
        <w:rFonts w:ascii="Arial" w:hAnsi="Arial" w:cs="Arial"/>
        <w:sz w:val="18"/>
        <w:szCs w:val="18"/>
      </w:rPr>
      <w:instrText xml:space="preserve"> PAGE   \* MERGEFORMAT </w:instrText>
    </w:r>
    <w:r w:rsidRPr="00395316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noProof/>
        <w:sz w:val="18"/>
        <w:szCs w:val="18"/>
      </w:rPr>
      <w:t>6</w:t>
    </w:r>
    <w:r w:rsidRPr="00395316">
      <w:rPr>
        <w:rFonts w:ascii="Arial" w:hAnsi="Arial" w:cs="Arial"/>
        <w:sz w:val="18"/>
        <w:szCs w:val="18"/>
      </w:rPr>
      <w:fldChar w:fldCharType="end"/>
    </w:r>
  </w:p>
  <w:p w14:paraId="02FEBF44" w14:textId="77777777" w:rsidR="00E06701" w:rsidRDefault="00E067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7B836" w14:textId="77777777" w:rsidR="002D28FB" w:rsidRDefault="002D28FB">
      <w:r>
        <w:separator/>
      </w:r>
    </w:p>
  </w:footnote>
  <w:footnote w:type="continuationSeparator" w:id="0">
    <w:p w14:paraId="64D2412C" w14:textId="77777777" w:rsidR="002D28FB" w:rsidRDefault="002D28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3164C"/>
    <w:multiLevelType w:val="hybridMultilevel"/>
    <w:tmpl w:val="A150FD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32378"/>
    <w:multiLevelType w:val="singleLevel"/>
    <w:tmpl w:val="AC2EDF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</w:abstractNum>
  <w:abstractNum w:abstractNumId="2" w15:restartNumberingAfterBreak="0">
    <w:nsid w:val="1AA323A1"/>
    <w:multiLevelType w:val="hybridMultilevel"/>
    <w:tmpl w:val="F7E0CDAE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E41D93"/>
    <w:multiLevelType w:val="hybridMultilevel"/>
    <w:tmpl w:val="D892D6C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272" w:hanging="360"/>
      </w:pPr>
    </w:lvl>
    <w:lvl w:ilvl="2" w:tplc="0405001B" w:tentative="1">
      <w:start w:val="1"/>
      <w:numFmt w:val="lowerRoman"/>
      <w:lvlText w:val="%3."/>
      <w:lvlJc w:val="right"/>
      <w:pPr>
        <w:ind w:left="1992" w:hanging="180"/>
      </w:pPr>
    </w:lvl>
    <w:lvl w:ilvl="3" w:tplc="0405000F" w:tentative="1">
      <w:start w:val="1"/>
      <w:numFmt w:val="decimal"/>
      <w:lvlText w:val="%4."/>
      <w:lvlJc w:val="left"/>
      <w:pPr>
        <w:ind w:left="2712" w:hanging="360"/>
      </w:pPr>
    </w:lvl>
    <w:lvl w:ilvl="4" w:tplc="04050019" w:tentative="1">
      <w:start w:val="1"/>
      <w:numFmt w:val="lowerLetter"/>
      <w:lvlText w:val="%5."/>
      <w:lvlJc w:val="left"/>
      <w:pPr>
        <w:ind w:left="3432" w:hanging="360"/>
      </w:pPr>
    </w:lvl>
    <w:lvl w:ilvl="5" w:tplc="0405001B" w:tentative="1">
      <w:start w:val="1"/>
      <w:numFmt w:val="lowerRoman"/>
      <w:lvlText w:val="%6."/>
      <w:lvlJc w:val="right"/>
      <w:pPr>
        <w:ind w:left="4152" w:hanging="180"/>
      </w:pPr>
    </w:lvl>
    <w:lvl w:ilvl="6" w:tplc="0405000F" w:tentative="1">
      <w:start w:val="1"/>
      <w:numFmt w:val="decimal"/>
      <w:lvlText w:val="%7."/>
      <w:lvlJc w:val="left"/>
      <w:pPr>
        <w:ind w:left="4872" w:hanging="360"/>
      </w:pPr>
    </w:lvl>
    <w:lvl w:ilvl="7" w:tplc="04050019" w:tentative="1">
      <w:start w:val="1"/>
      <w:numFmt w:val="lowerLetter"/>
      <w:lvlText w:val="%8."/>
      <w:lvlJc w:val="left"/>
      <w:pPr>
        <w:ind w:left="5592" w:hanging="360"/>
      </w:pPr>
    </w:lvl>
    <w:lvl w:ilvl="8" w:tplc="0405001B" w:tentative="1">
      <w:start w:val="1"/>
      <w:numFmt w:val="lowerRoman"/>
      <w:lvlText w:val="%9."/>
      <w:lvlJc w:val="right"/>
      <w:pPr>
        <w:ind w:left="6312" w:hanging="180"/>
      </w:pPr>
    </w:lvl>
  </w:abstractNum>
  <w:abstractNum w:abstractNumId="4" w15:restartNumberingAfterBreak="0">
    <w:nsid w:val="265F3EA5"/>
    <w:multiLevelType w:val="hybridMultilevel"/>
    <w:tmpl w:val="F7E0CDAE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13628F"/>
    <w:multiLevelType w:val="hybridMultilevel"/>
    <w:tmpl w:val="C5F02018"/>
    <w:lvl w:ilvl="0" w:tplc="1F80D9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6126B"/>
    <w:multiLevelType w:val="hybridMultilevel"/>
    <w:tmpl w:val="A6D4B43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AD195B"/>
    <w:multiLevelType w:val="singleLevel"/>
    <w:tmpl w:val="D4787D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</w:abstractNum>
  <w:abstractNum w:abstractNumId="8" w15:restartNumberingAfterBreak="0">
    <w:nsid w:val="55770EC1"/>
    <w:multiLevelType w:val="singleLevel"/>
    <w:tmpl w:val="FEA0F4A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</w:abstractNum>
  <w:abstractNum w:abstractNumId="9" w15:restartNumberingAfterBreak="0">
    <w:nsid w:val="5EC331E0"/>
    <w:multiLevelType w:val="hybridMultilevel"/>
    <w:tmpl w:val="4E92AD2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3728D"/>
    <w:multiLevelType w:val="hybridMultilevel"/>
    <w:tmpl w:val="F65E3404"/>
    <w:lvl w:ilvl="0" w:tplc="68F84A90">
      <w:start w:val="5"/>
      <w:numFmt w:val="bullet"/>
      <w:lvlText w:val="-"/>
      <w:lvlJc w:val="left"/>
      <w:pPr>
        <w:tabs>
          <w:tab w:val="num" w:pos="3192"/>
        </w:tabs>
        <w:ind w:left="3192" w:hanging="360"/>
      </w:pPr>
      <w:rPr>
        <w:rFonts w:ascii="Times New Roman" w:eastAsia="Times New Roman" w:hAnsi="Times New Roman"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3912"/>
        </w:tabs>
        <w:ind w:left="3912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512"/>
        </w:tabs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8232"/>
        </w:tabs>
        <w:ind w:left="823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952"/>
        </w:tabs>
        <w:ind w:left="8952" w:hanging="360"/>
      </w:pPr>
      <w:rPr>
        <w:rFonts w:ascii="Wingdings" w:hAnsi="Wingdings" w:hint="default"/>
      </w:rPr>
    </w:lvl>
  </w:abstractNum>
  <w:abstractNum w:abstractNumId="11" w15:restartNumberingAfterBreak="0">
    <w:nsid w:val="6BB438D7"/>
    <w:multiLevelType w:val="hybridMultilevel"/>
    <w:tmpl w:val="D7ECFF8E"/>
    <w:lvl w:ilvl="0" w:tplc="16749E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204465B"/>
    <w:multiLevelType w:val="hybridMultilevel"/>
    <w:tmpl w:val="839EAF8E"/>
    <w:lvl w:ilvl="0" w:tplc="CA8AB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192372"/>
    <w:multiLevelType w:val="hybridMultilevel"/>
    <w:tmpl w:val="D892D6C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272" w:hanging="360"/>
      </w:pPr>
    </w:lvl>
    <w:lvl w:ilvl="2" w:tplc="FFFFFFFF" w:tentative="1">
      <w:start w:val="1"/>
      <w:numFmt w:val="lowerRoman"/>
      <w:lvlText w:val="%3."/>
      <w:lvlJc w:val="right"/>
      <w:pPr>
        <w:ind w:left="1992" w:hanging="180"/>
      </w:pPr>
    </w:lvl>
    <w:lvl w:ilvl="3" w:tplc="FFFFFFFF" w:tentative="1">
      <w:start w:val="1"/>
      <w:numFmt w:val="decimal"/>
      <w:lvlText w:val="%4."/>
      <w:lvlJc w:val="left"/>
      <w:pPr>
        <w:ind w:left="2712" w:hanging="360"/>
      </w:pPr>
    </w:lvl>
    <w:lvl w:ilvl="4" w:tplc="FFFFFFFF" w:tentative="1">
      <w:start w:val="1"/>
      <w:numFmt w:val="lowerLetter"/>
      <w:lvlText w:val="%5."/>
      <w:lvlJc w:val="left"/>
      <w:pPr>
        <w:ind w:left="3432" w:hanging="360"/>
      </w:pPr>
    </w:lvl>
    <w:lvl w:ilvl="5" w:tplc="FFFFFFFF" w:tentative="1">
      <w:start w:val="1"/>
      <w:numFmt w:val="lowerRoman"/>
      <w:lvlText w:val="%6."/>
      <w:lvlJc w:val="right"/>
      <w:pPr>
        <w:ind w:left="4152" w:hanging="180"/>
      </w:pPr>
    </w:lvl>
    <w:lvl w:ilvl="6" w:tplc="FFFFFFFF" w:tentative="1">
      <w:start w:val="1"/>
      <w:numFmt w:val="decimal"/>
      <w:lvlText w:val="%7."/>
      <w:lvlJc w:val="left"/>
      <w:pPr>
        <w:ind w:left="4872" w:hanging="360"/>
      </w:pPr>
    </w:lvl>
    <w:lvl w:ilvl="7" w:tplc="FFFFFFFF" w:tentative="1">
      <w:start w:val="1"/>
      <w:numFmt w:val="lowerLetter"/>
      <w:lvlText w:val="%8."/>
      <w:lvlJc w:val="left"/>
      <w:pPr>
        <w:ind w:left="5592" w:hanging="360"/>
      </w:pPr>
    </w:lvl>
    <w:lvl w:ilvl="8" w:tplc="FFFFFFFF" w:tentative="1">
      <w:start w:val="1"/>
      <w:numFmt w:val="lowerRoman"/>
      <w:lvlText w:val="%9."/>
      <w:lvlJc w:val="right"/>
      <w:pPr>
        <w:ind w:left="6312" w:hanging="180"/>
      </w:pPr>
    </w:lvl>
  </w:abstractNum>
  <w:num w:numId="1" w16cid:durableId="1936285477">
    <w:abstractNumId w:val="10"/>
  </w:num>
  <w:num w:numId="2" w16cid:durableId="1672291801">
    <w:abstractNumId w:val="11"/>
  </w:num>
  <w:num w:numId="3" w16cid:durableId="969088916">
    <w:abstractNumId w:val="7"/>
  </w:num>
  <w:num w:numId="4" w16cid:durableId="124593146">
    <w:abstractNumId w:val="1"/>
  </w:num>
  <w:num w:numId="5" w16cid:durableId="1143156443">
    <w:abstractNumId w:val="8"/>
  </w:num>
  <w:num w:numId="6" w16cid:durableId="1543592014">
    <w:abstractNumId w:val="6"/>
  </w:num>
  <w:num w:numId="7" w16cid:durableId="362482185">
    <w:abstractNumId w:val="0"/>
  </w:num>
  <w:num w:numId="8" w16cid:durableId="914893707">
    <w:abstractNumId w:val="0"/>
    <w:lvlOverride w:ilvl="0">
      <w:lvl w:ilvl="0" w:tplc="0405000F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0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9" w16cid:durableId="394427049">
    <w:abstractNumId w:val="3"/>
  </w:num>
  <w:num w:numId="10" w16cid:durableId="1123352982">
    <w:abstractNumId w:val="5"/>
  </w:num>
  <w:num w:numId="11" w16cid:durableId="646208863">
    <w:abstractNumId w:val="9"/>
  </w:num>
  <w:num w:numId="12" w16cid:durableId="1230842908">
    <w:abstractNumId w:val="12"/>
  </w:num>
  <w:num w:numId="13" w16cid:durableId="984353217">
    <w:abstractNumId w:val="2"/>
  </w:num>
  <w:num w:numId="14" w16cid:durableId="1201673200">
    <w:abstractNumId w:val="4"/>
  </w:num>
  <w:num w:numId="15" w16cid:durableId="21193251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350"/>
    <w:rsid w:val="00006376"/>
    <w:rsid w:val="0000756A"/>
    <w:rsid w:val="00020350"/>
    <w:rsid w:val="00023B86"/>
    <w:rsid w:val="0002607C"/>
    <w:rsid w:val="0002659F"/>
    <w:rsid w:val="000356BF"/>
    <w:rsid w:val="00054DA0"/>
    <w:rsid w:val="000974C2"/>
    <w:rsid w:val="000A5F64"/>
    <w:rsid w:val="000C32DE"/>
    <w:rsid w:val="00104E45"/>
    <w:rsid w:val="001062B5"/>
    <w:rsid w:val="00117473"/>
    <w:rsid w:val="00126629"/>
    <w:rsid w:val="001309D1"/>
    <w:rsid w:val="00130F03"/>
    <w:rsid w:val="001344F8"/>
    <w:rsid w:val="00171AF0"/>
    <w:rsid w:val="001738B3"/>
    <w:rsid w:val="001742A9"/>
    <w:rsid w:val="00177445"/>
    <w:rsid w:val="0018210C"/>
    <w:rsid w:val="001902F8"/>
    <w:rsid w:val="001A5A3A"/>
    <w:rsid w:val="001B1D7B"/>
    <w:rsid w:val="001B2F43"/>
    <w:rsid w:val="001C61B8"/>
    <w:rsid w:val="001E3B43"/>
    <w:rsid w:val="001F04BE"/>
    <w:rsid w:val="00211065"/>
    <w:rsid w:val="00231919"/>
    <w:rsid w:val="0025688D"/>
    <w:rsid w:val="00261060"/>
    <w:rsid w:val="00274198"/>
    <w:rsid w:val="00277956"/>
    <w:rsid w:val="0029418D"/>
    <w:rsid w:val="002B11F2"/>
    <w:rsid w:val="002D28FB"/>
    <w:rsid w:val="002D4957"/>
    <w:rsid w:val="002E22B2"/>
    <w:rsid w:val="002E4A16"/>
    <w:rsid w:val="003069C5"/>
    <w:rsid w:val="0033503F"/>
    <w:rsid w:val="00354531"/>
    <w:rsid w:val="0035788E"/>
    <w:rsid w:val="00387456"/>
    <w:rsid w:val="003A1E3F"/>
    <w:rsid w:val="003C1153"/>
    <w:rsid w:val="003C625D"/>
    <w:rsid w:val="003F464E"/>
    <w:rsid w:val="00406BC7"/>
    <w:rsid w:val="004109DA"/>
    <w:rsid w:val="0041106C"/>
    <w:rsid w:val="00415D3D"/>
    <w:rsid w:val="00450A5D"/>
    <w:rsid w:val="0045587C"/>
    <w:rsid w:val="00462251"/>
    <w:rsid w:val="00467EB4"/>
    <w:rsid w:val="0047248C"/>
    <w:rsid w:val="0048018D"/>
    <w:rsid w:val="0048710C"/>
    <w:rsid w:val="00496668"/>
    <w:rsid w:val="004E37A7"/>
    <w:rsid w:val="004F5ECD"/>
    <w:rsid w:val="004F6768"/>
    <w:rsid w:val="00500591"/>
    <w:rsid w:val="00503578"/>
    <w:rsid w:val="005057FE"/>
    <w:rsid w:val="00516F76"/>
    <w:rsid w:val="005269D1"/>
    <w:rsid w:val="005331D2"/>
    <w:rsid w:val="00540D38"/>
    <w:rsid w:val="00541D59"/>
    <w:rsid w:val="005524E6"/>
    <w:rsid w:val="00560C58"/>
    <w:rsid w:val="00566043"/>
    <w:rsid w:val="00567112"/>
    <w:rsid w:val="00595F60"/>
    <w:rsid w:val="005D0418"/>
    <w:rsid w:val="005E1049"/>
    <w:rsid w:val="00602042"/>
    <w:rsid w:val="00607BA9"/>
    <w:rsid w:val="006273C9"/>
    <w:rsid w:val="006662E6"/>
    <w:rsid w:val="006808F9"/>
    <w:rsid w:val="006863BD"/>
    <w:rsid w:val="006B6D54"/>
    <w:rsid w:val="006C6519"/>
    <w:rsid w:val="006F3843"/>
    <w:rsid w:val="006F6208"/>
    <w:rsid w:val="00707AC3"/>
    <w:rsid w:val="00710E7D"/>
    <w:rsid w:val="00713DAF"/>
    <w:rsid w:val="00735502"/>
    <w:rsid w:val="00746C7C"/>
    <w:rsid w:val="00764226"/>
    <w:rsid w:val="007752A1"/>
    <w:rsid w:val="007A10D6"/>
    <w:rsid w:val="007B5857"/>
    <w:rsid w:val="007C0F9E"/>
    <w:rsid w:val="007F7AED"/>
    <w:rsid w:val="00813D76"/>
    <w:rsid w:val="00814B4F"/>
    <w:rsid w:val="00832540"/>
    <w:rsid w:val="00852490"/>
    <w:rsid w:val="008751EC"/>
    <w:rsid w:val="00886E0C"/>
    <w:rsid w:val="00886F5F"/>
    <w:rsid w:val="008A08E4"/>
    <w:rsid w:val="008A7328"/>
    <w:rsid w:val="008B0BA2"/>
    <w:rsid w:val="008E1C36"/>
    <w:rsid w:val="008F370F"/>
    <w:rsid w:val="009122C1"/>
    <w:rsid w:val="00914677"/>
    <w:rsid w:val="00920031"/>
    <w:rsid w:val="00930A2D"/>
    <w:rsid w:val="00935D54"/>
    <w:rsid w:val="009379B5"/>
    <w:rsid w:val="009627EC"/>
    <w:rsid w:val="00975995"/>
    <w:rsid w:val="0099011F"/>
    <w:rsid w:val="0099372A"/>
    <w:rsid w:val="009D317E"/>
    <w:rsid w:val="009D7FB7"/>
    <w:rsid w:val="009E1C52"/>
    <w:rsid w:val="009E4876"/>
    <w:rsid w:val="009E70D4"/>
    <w:rsid w:val="00A217B9"/>
    <w:rsid w:val="00A476B5"/>
    <w:rsid w:val="00A52D2E"/>
    <w:rsid w:val="00A8395B"/>
    <w:rsid w:val="00A90C16"/>
    <w:rsid w:val="00AA205A"/>
    <w:rsid w:val="00AC43FF"/>
    <w:rsid w:val="00AC5C32"/>
    <w:rsid w:val="00AD098C"/>
    <w:rsid w:val="00AE4860"/>
    <w:rsid w:val="00B07D58"/>
    <w:rsid w:val="00B21255"/>
    <w:rsid w:val="00B224D5"/>
    <w:rsid w:val="00B443B8"/>
    <w:rsid w:val="00B5465C"/>
    <w:rsid w:val="00B72BEA"/>
    <w:rsid w:val="00B8174E"/>
    <w:rsid w:val="00BA5A34"/>
    <w:rsid w:val="00BC119E"/>
    <w:rsid w:val="00C0523F"/>
    <w:rsid w:val="00C140E8"/>
    <w:rsid w:val="00C3030D"/>
    <w:rsid w:val="00C40208"/>
    <w:rsid w:val="00C53C3E"/>
    <w:rsid w:val="00C55E9F"/>
    <w:rsid w:val="00C62ED5"/>
    <w:rsid w:val="00C76B8F"/>
    <w:rsid w:val="00C77887"/>
    <w:rsid w:val="00CA069A"/>
    <w:rsid w:val="00CA3EC1"/>
    <w:rsid w:val="00CC4065"/>
    <w:rsid w:val="00CC6D40"/>
    <w:rsid w:val="00CD07D4"/>
    <w:rsid w:val="00CD412C"/>
    <w:rsid w:val="00CE3758"/>
    <w:rsid w:val="00D0616C"/>
    <w:rsid w:val="00D234BE"/>
    <w:rsid w:val="00D464E2"/>
    <w:rsid w:val="00D53CDE"/>
    <w:rsid w:val="00D76C5D"/>
    <w:rsid w:val="00D82F2C"/>
    <w:rsid w:val="00D90D7F"/>
    <w:rsid w:val="00D94E04"/>
    <w:rsid w:val="00D95406"/>
    <w:rsid w:val="00DA0A39"/>
    <w:rsid w:val="00DA5646"/>
    <w:rsid w:val="00DA5663"/>
    <w:rsid w:val="00DD1C90"/>
    <w:rsid w:val="00DE7170"/>
    <w:rsid w:val="00DF078B"/>
    <w:rsid w:val="00DF1B5F"/>
    <w:rsid w:val="00E03CAA"/>
    <w:rsid w:val="00E06701"/>
    <w:rsid w:val="00E16B3F"/>
    <w:rsid w:val="00E3172F"/>
    <w:rsid w:val="00E36FCD"/>
    <w:rsid w:val="00E44CEB"/>
    <w:rsid w:val="00E453D6"/>
    <w:rsid w:val="00E4577B"/>
    <w:rsid w:val="00E87433"/>
    <w:rsid w:val="00EA34BD"/>
    <w:rsid w:val="00EC0BA6"/>
    <w:rsid w:val="00F0069E"/>
    <w:rsid w:val="00F06CCE"/>
    <w:rsid w:val="00F07EFC"/>
    <w:rsid w:val="00F27B66"/>
    <w:rsid w:val="00F379F5"/>
    <w:rsid w:val="00F63360"/>
    <w:rsid w:val="00F6352E"/>
    <w:rsid w:val="00F70294"/>
    <w:rsid w:val="00F7254E"/>
    <w:rsid w:val="00F813A9"/>
    <w:rsid w:val="00F87C44"/>
    <w:rsid w:val="00F96A06"/>
    <w:rsid w:val="00F97B01"/>
    <w:rsid w:val="00FA3B55"/>
    <w:rsid w:val="00FB6B61"/>
    <w:rsid w:val="00FB7547"/>
    <w:rsid w:val="00FD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63B0A"/>
  <w15:chartTrackingRefBased/>
  <w15:docId w15:val="{ADA32CE4-DAFC-49D4-963E-4125BEA9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20350"/>
    <w:rPr>
      <w:rFonts w:eastAsia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semiHidden/>
    <w:rsid w:val="00020350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link w:val="Prosttext"/>
    <w:semiHidden/>
    <w:rsid w:val="00020350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020350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020350"/>
    <w:rPr>
      <w:rFonts w:eastAsia="Times New Roman" w:cs="Times New Roman"/>
      <w:b/>
      <w:bCs/>
      <w:sz w:val="28"/>
      <w:szCs w:val="28"/>
      <w:lang w:eastAsia="cs-CZ"/>
    </w:rPr>
  </w:style>
  <w:style w:type="paragraph" w:customStyle="1" w:styleId="l">
    <w:name w:val="Čl."/>
    <w:basedOn w:val="Normln"/>
    <w:rsid w:val="00020350"/>
    <w:pPr>
      <w:tabs>
        <w:tab w:val="left" w:pos="3119"/>
        <w:tab w:val="left" w:pos="4536"/>
      </w:tabs>
      <w:autoSpaceDE w:val="0"/>
      <w:autoSpaceDN w:val="0"/>
      <w:jc w:val="center"/>
    </w:pPr>
    <w:rPr>
      <w:b/>
      <w:bCs/>
      <w:sz w:val="20"/>
    </w:rPr>
  </w:style>
  <w:style w:type="paragraph" w:customStyle="1" w:styleId="Odstavec">
    <w:name w:val="Odstavec"/>
    <w:basedOn w:val="Normln"/>
    <w:rsid w:val="00020350"/>
    <w:pPr>
      <w:autoSpaceDE w:val="0"/>
      <w:autoSpaceDN w:val="0"/>
      <w:ind w:firstLine="851"/>
      <w:jc w:val="both"/>
    </w:pPr>
    <w:rPr>
      <w:rFonts w:ascii="AT*Southern" w:hAnsi="AT*Southern"/>
      <w:sz w:val="20"/>
    </w:rPr>
  </w:style>
  <w:style w:type="paragraph" w:customStyle="1" w:styleId="Zkladntext21">
    <w:name w:val="Základní text 21"/>
    <w:basedOn w:val="Normln"/>
    <w:rsid w:val="00020350"/>
    <w:pPr>
      <w:overflowPunct w:val="0"/>
      <w:autoSpaceDE w:val="0"/>
      <w:autoSpaceDN w:val="0"/>
      <w:adjustRightInd w:val="0"/>
      <w:ind w:left="360"/>
      <w:jc w:val="both"/>
      <w:textAlignment w:val="baseline"/>
    </w:pPr>
    <w:rPr>
      <w:szCs w:val="20"/>
    </w:rPr>
  </w:style>
  <w:style w:type="paragraph" w:styleId="Zpat">
    <w:name w:val="footer"/>
    <w:basedOn w:val="Normln"/>
    <w:link w:val="ZpatChar"/>
    <w:uiPriority w:val="99"/>
    <w:unhideWhenUsed/>
    <w:rsid w:val="0002035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20350"/>
    <w:rPr>
      <w:rFonts w:eastAsia="Times New Roman" w:cs="Times New Roman"/>
      <w:szCs w:val="24"/>
      <w:lang w:eastAsia="cs-CZ"/>
    </w:rPr>
  </w:style>
  <w:style w:type="character" w:styleId="Hypertextovodkaz">
    <w:name w:val="Hyperlink"/>
    <w:rsid w:val="00D82F2C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560C5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60C58"/>
    <w:rPr>
      <w:rFonts w:eastAsia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E22B2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415D3D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59"/>
    <w:rsid w:val="00D06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099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72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56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11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2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65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4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2170</Words>
  <Characters>12806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odvádění OV</vt:lpstr>
    </vt:vector>
  </TitlesOfParts>
  <Company/>
  <LinksUpToDate>false</LinksUpToDate>
  <CharactersWithSpaces>14947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odvádění OV</dc:title>
  <dc:subject/>
  <dc:creator>Ing. Jiří Sukup</dc:creator>
  <cp:keywords/>
  <dc:description/>
  <cp:lastModifiedBy>oulhota</cp:lastModifiedBy>
  <cp:revision>11</cp:revision>
  <cp:lastPrinted>2025-02-04T08:39:00Z</cp:lastPrinted>
  <dcterms:created xsi:type="dcterms:W3CDTF">2025-01-06T10:18:00Z</dcterms:created>
  <dcterms:modified xsi:type="dcterms:W3CDTF">2025-02-04T08:45:00Z</dcterms:modified>
</cp:coreProperties>
</file>